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E2" w:rsidRDefault="002C562C">
      <w:pPr>
        <w:rPr>
          <w:rFonts w:ascii="Verdana" w:hAnsi="Verdana" w:cs="Arial"/>
          <w:b/>
          <w:bCs/>
          <w:color w:val="786AB9"/>
          <w:sz w:val="20"/>
          <w:szCs w:val="20"/>
          <w:u w:val="single"/>
        </w:rPr>
      </w:pPr>
      <w:bookmarkStart w:id="0" w:name="_GoBack"/>
      <w:bookmarkEnd w:id="0"/>
      <w:r w:rsidRPr="009F5B1C">
        <w:rPr>
          <w:rStyle w:val="formheading1"/>
          <w:rFonts w:ascii="Verdana" w:hAnsi="Verdana"/>
          <w:u w:val="single"/>
        </w:rPr>
        <w:t>Contact Information</w:t>
      </w:r>
      <w:r w:rsidRPr="009F5B1C">
        <w:rPr>
          <w:rFonts w:ascii="Verdana" w:hAnsi="Verdana" w:cs="Arial"/>
          <w:b/>
          <w:bCs/>
          <w:color w:val="786AB9"/>
          <w:sz w:val="20"/>
          <w:szCs w:val="20"/>
          <w:u w:val="single"/>
        </w:rPr>
        <w:t> </w:t>
      </w:r>
    </w:p>
    <w:p w:rsidR="002C562C" w:rsidRDefault="002C562C">
      <w:pPr>
        <w:rPr>
          <w:rFonts w:ascii="Verdana" w:hAnsi="Verdana" w:cs="Arial"/>
          <w:b/>
          <w:bCs/>
          <w:color w:val="786AB9"/>
          <w:sz w:val="20"/>
          <w:szCs w:val="20"/>
          <w:u w:val="single"/>
        </w:rPr>
      </w:pPr>
    </w:p>
    <w:p w:rsidR="00CE5744" w:rsidRDefault="00FA655C">
      <w:pPr>
        <w:rPr>
          <w:rFonts w:ascii="Verdana" w:hAnsi="Verdana"/>
          <w:sz w:val="16"/>
          <w:szCs w:val="16"/>
        </w:rPr>
      </w:pPr>
      <w:proofErr w:type="spellStart"/>
      <w:r>
        <w:rPr>
          <w:rStyle w:val="Strong"/>
          <w:rFonts w:ascii="Verdana" w:hAnsi="Verdana"/>
          <w:sz w:val="16"/>
          <w:szCs w:val="16"/>
        </w:rPr>
        <w:t>JomyKannampuzha</w:t>
      </w:r>
      <w:proofErr w:type="spellEnd"/>
      <w:r>
        <w:rPr>
          <w:rStyle w:val="Strong"/>
          <w:rFonts w:ascii="Verdana" w:hAnsi="Verdana"/>
          <w:sz w:val="16"/>
          <w:szCs w:val="16"/>
        </w:rPr>
        <w:t xml:space="preserve"> Jacob                               Email:</w:t>
      </w:r>
      <w:r>
        <w:rPr>
          <w:rFonts w:ascii="Verdana" w:hAnsi="Verdana"/>
          <w:sz w:val="16"/>
          <w:szCs w:val="16"/>
        </w:rPr>
        <w:t> </w:t>
      </w:r>
      <w:r w:rsidR="00CE5744">
        <w:rPr>
          <w:rFonts w:ascii="Verdana" w:hAnsi="Verdana"/>
          <w:sz w:val="16"/>
          <w:szCs w:val="16"/>
        </w:rPr>
        <w:t>kjomyjacob@yahoo.com</w:t>
      </w:r>
      <w:hyperlink r:id="rId6" w:anchor="#" w:history="1"/>
    </w:p>
    <w:p w:rsidR="002C562C" w:rsidRDefault="00366771" w:rsidP="00B42F7E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Kannampuzha House                                  </w:t>
      </w:r>
      <w:r w:rsidR="003D763F">
        <w:rPr>
          <w:rFonts w:ascii="Verdana" w:hAnsi="Verdana"/>
          <w:b/>
          <w:sz w:val="16"/>
          <w:szCs w:val="16"/>
        </w:rPr>
        <w:t xml:space="preserve">  </w:t>
      </w:r>
      <w:r>
        <w:rPr>
          <w:rFonts w:ascii="Verdana" w:hAnsi="Verdana"/>
          <w:b/>
          <w:sz w:val="16"/>
          <w:szCs w:val="16"/>
        </w:rPr>
        <w:t xml:space="preserve"> </w:t>
      </w:r>
      <w:r w:rsidR="00E73470" w:rsidRPr="00E73470">
        <w:rPr>
          <w:rFonts w:ascii="Verdana" w:hAnsi="Verdana"/>
          <w:b/>
          <w:sz w:val="16"/>
          <w:szCs w:val="16"/>
        </w:rPr>
        <w:t>M</w:t>
      </w:r>
      <w:r w:rsidR="002C562C">
        <w:rPr>
          <w:rStyle w:val="Strong"/>
          <w:rFonts w:ascii="Verdana" w:hAnsi="Verdana"/>
          <w:sz w:val="16"/>
          <w:szCs w:val="16"/>
        </w:rPr>
        <w:t>obile:</w:t>
      </w:r>
      <w:r w:rsidR="002C562C">
        <w:rPr>
          <w:rFonts w:ascii="Verdana" w:hAnsi="Verdana"/>
          <w:sz w:val="16"/>
          <w:szCs w:val="16"/>
        </w:rPr>
        <w:t> +91-</w:t>
      </w:r>
      <w:r w:rsidR="00E72B93">
        <w:rPr>
          <w:rFonts w:ascii="Verdana" w:hAnsi="Verdana"/>
          <w:sz w:val="16"/>
          <w:szCs w:val="16"/>
        </w:rPr>
        <w:t>8547769187</w:t>
      </w:r>
    </w:p>
    <w:p w:rsidR="00366771" w:rsidRDefault="00366771" w:rsidP="002C562C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>P</w:t>
      </w:r>
      <w:r w:rsidR="00C96079">
        <w:rPr>
          <w:rFonts w:ascii="Verdana" w:hAnsi="Verdana"/>
          <w:b/>
          <w:sz w:val="16"/>
          <w:szCs w:val="16"/>
        </w:rPr>
        <w:t>.</w:t>
      </w:r>
      <w:r>
        <w:rPr>
          <w:rFonts w:ascii="Verdana" w:hAnsi="Verdana"/>
          <w:b/>
          <w:sz w:val="16"/>
          <w:szCs w:val="16"/>
        </w:rPr>
        <w:t>O PAZHUVIL</w:t>
      </w:r>
    </w:p>
    <w:p w:rsidR="002C562C" w:rsidRDefault="00366771" w:rsidP="002C562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Thrissur</w:t>
      </w:r>
    </w:p>
    <w:p w:rsidR="00366771" w:rsidRDefault="00366771" w:rsidP="002C562C">
      <w:pPr>
        <w:rPr>
          <w:rFonts w:ascii="Verdana" w:hAnsi="Verdana"/>
          <w:sz w:val="16"/>
          <w:szCs w:val="16"/>
        </w:rPr>
      </w:pPr>
    </w:p>
    <w:p w:rsidR="002C562C" w:rsidRPr="009F5B1C" w:rsidRDefault="002C562C" w:rsidP="002C562C">
      <w:pPr>
        <w:rPr>
          <w:rFonts w:ascii="Verdana" w:hAnsi="Verdana" w:cs="Arial"/>
          <w:b/>
          <w:bCs/>
          <w:color w:val="786AB9"/>
          <w:sz w:val="20"/>
          <w:szCs w:val="20"/>
          <w:u w:val="single"/>
        </w:rPr>
      </w:pPr>
      <w:r w:rsidRPr="009F5B1C">
        <w:rPr>
          <w:rStyle w:val="formheading1"/>
          <w:rFonts w:ascii="Verdana" w:hAnsi="Verdana"/>
          <w:u w:val="single"/>
        </w:rPr>
        <w:t>Personal Information</w:t>
      </w:r>
      <w:r w:rsidRPr="009F5B1C">
        <w:rPr>
          <w:rFonts w:ascii="Verdana" w:hAnsi="Verdana" w:cs="Arial"/>
          <w:b/>
          <w:bCs/>
          <w:color w:val="786AB9"/>
          <w:sz w:val="20"/>
          <w:szCs w:val="20"/>
          <w:u w:val="single"/>
        </w:rPr>
        <w:t> </w:t>
      </w:r>
    </w:p>
    <w:p w:rsidR="002C562C" w:rsidRDefault="002C562C" w:rsidP="002C562C">
      <w:pPr>
        <w:rPr>
          <w:rFonts w:ascii="Arial" w:hAnsi="Arial" w:cs="Arial"/>
          <w:b/>
          <w:bCs/>
          <w:color w:val="786AB9"/>
          <w:sz w:val="20"/>
          <w:szCs w:val="20"/>
          <w:u w:val="single"/>
        </w:rPr>
      </w:pPr>
    </w:p>
    <w:p w:rsidR="002C562C" w:rsidRDefault="00293624" w:rsidP="002C562C">
      <w:pPr>
        <w:rPr>
          <w:rFonts w:ascii="Verdana" w:hAnsi="Verdana"/>
          <w:sz w:val="16"/>
          <w:szCs w:val="16"/>
        </w:rPr>
      </w:pPr>
      <w:r>
        <w:rPr>
          <w:rStyle w:val="Strong"/>
          <w:rFonts w:ascii="Verdana" w:hAnsi="Verdana"/>
          <w:sz w:val="16"/>
          <w:szCs w:val="16"/>
        </w:rPr>
        <w:t>Age &amp;</w:t>
      </w:r>
      <w:r w:rsidR="002C562C">
        <w:rPr>
          <w:rStyle w:val="Strong"/>
          <w:rFonts w:ascii="Verdana" w:hAnsi="Verdana"/>
          <w:sz w:val="16"/>
          <w:szCs w:val="16"/>
        </w:rPr>
        <w:t xml:space="preserve">Date of Birth   : </w:t>
      </w:r>
      <w:r w:rsidR="002C562C">
        <w:rPr>
          <w:rFonts w:ascii="Verdana" w:hAnsi="Verdana"/>
          <w:sz w:val="16"/>
          <w:szCs w:val="16"/>
        </w:rPr>
        <w:t> </w:t>
      </w:r>
      <w:r w:rsidR="007D17EC">
        <w:rPr>
          <w:rFonts w:ascii="Verdana" w:hAnsi="Verdana"/>
          <w:sz w:val="16"/>
          <w:szCs w:val="16"/>
        </w:rPr>
        <w:t>4</w:t>
      </w:r>
      <w:r w:rsidR="00607DF6">
        <w:rPr>
          <w:rFonts w:ascii="Verdana" w:hAnsi="Verdana"/>
          <w:sz w:val="16"/>
          <w:szCs w:val="16"/>
        </w:rPr>
        <w:t>5</w:t>
      </w:r>
      <w:r>
        <w:rPr>
          <w:rFonts w:ascii="Verdana" w:hAnsi="Verdana"/>
          <w:sz w:val="16"/>
          <w:szCs w:val="16"/>
        </w:rPr>
        <w:t xml:space="preserve"> Yrs., </w:t>
      </w:r>
      <w:r w:rsidR="002C562C">
        <w:rPr>
          <w:rFonts w:ascii="Verdana" w:hAnsi="Verdana"/>
          <w:sz w:val="16"/>
          <w:szCs w:val="16"/>
        </w:rPr>
        <w:t>20 Aug 1975</w:t>
      </w:r>
    </w:p>
    <w:p w:rsidR="002C562C" w:rsidRDefault="002C562C" w:rsidP="002C562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/>
      </w:r>
      <w:r>
        <w:rPr>
          <w:rStyle w:val="Strong"/>
          <w:rFonts w:ascii="Verdana" w:hAnsi="Verdana"/>
          <w:sz w:val="16"/>
          <w:szCs w:val="16"/>
        </w:rPr>
        <w:t xml:space="preserve">Gender      </w:t>
      </w:r>
      <w:r w:rsidR="000E3B6F">
        <w:rPr>
          <w:rStyle w:val="Strong"/>
          <w:rFonts w:ascii="Verdana" w:hAnsi="Verdana"/>
          <w:sz w:val="16"/>
          <w:szCs w:val="16"/>
        </w:rPr>
        <w:t xml:space="preserve">         </w:t>
      </w:r>
      <w:r>
        <w:rPr>
          <w:rStyle w:val="Strong"/>
          <w:rFonts w:ascii="Verdana" w:hAnsi="Verdana"/>
          <w:sz w:val="16"/>
          <w:szCs w:val="16"/>
        </w:rPr>
        <w:t xml:space="preserve">     : </w:t>
      </w:r>
      <w:r>
        <w:rPr>
          <w:rFonts w:ascii="Verdana" w:hAnsi="Verdana"/>
          <w:sz w:val="16"/>
          <w:szCs w:val="16"/>
        </w:rPr>
        <w:t> Male</w:t>
      </w:r>
      <w:r>
        <w:rPr>
          <w:rFonts w:ascii="Verdana" w:hAnsi="Verdana"/>
          <w:sz w:val="16"/>
          <w:szCs w:val="16"/>
        </w:rPr>
        <w:br/>
      </w:r>
    </w:p>
    <w:p w:rsidR="002C562C" w:rsidRDefault="002C562C" w:rsidP="002C562C">
      <w:pPr>
        <w:rPr>
          <w:rFonts w:ascii="Verdana" w:hAnsi="Verdana"/>
          <w:sz w:val="16"/>
          <w:szCs w:val="16"/>
        </w:rPr>
      </w:pPr>
    </w:p>
    <w:p w:rsidR="002C562C" w:rsidRPr="009F5B1C" w:rsidRDefault="002C562C" w:rsidP="002C562C">
      <w:pPr>
        <w:rPr>
          <w:rFonts w:ascii="Verdana" w:hAnsi="Verdana"/>
          <w:b/>
          <w:sz w:val="20"/>
          <w:szCs w:val="20"/>
          <w:u w:val="single"/>
        </w:rPr>
      </w:pPr>
      <w:r w:rsidRPr="009F5B1C">
        <w:rPr>
          <w:rFonts w:ascii="Verdana" w:hAnsi="Verdana"/>
          <w:b/>
          <w:sz w:val="20"/>
          <w:szCs w:val="20"/>
          <w:u w:val="single"/>
        </w:rPr>
        <w:t>Education details &amp; Experience</w:t>
      </w:r>
    </w:p>
    <w:p w:rsidR="002C562C" w:rsidRDefault="002C562C" w:rsidP="002C562C">
      <w:pPr>
        <w:rPr>
          <w:rFonts w:ascii="Verdana" w:hAnsi="Verdana"/>
          <w:b/>
          <w:sz w:val="18"/>
          <w:szCs w:val="16"/>
          <w:u w:val="single"/>
        </w:rPr>
      </w:pPr>
    </w:p>
    <w:p w:rsidR="00C67981" w:rsidRDefault="00C67981" w:rsidP="002C562C">
      <w:pPr>
        <w:rPr>
          <w:rFonts w:ascii="Verdana" w:hAnsi="Verdana"/>
          <w:sz w:val="16"/>
          <w:szCs w:val="16"/>
        </w:rPr>
      </w:pPr>
      <w:r w:rsidRPr="00C67981">
        <w:rPr>
          <w:rFonts w:ascii="Verdana" w:hAnsi="Verdana"/>
          <w:b/>
          <w:sz w:val="16"/>
          <w:szCs w:val="16"/>
        </w:rPr>
        <w:t>Relevant Experience</w:t>
      </w:r>
      <w:r w:rsidRPr="00C67981">
        <w:rPr>
          <w:rFonts w:ascii="Verdana" w:hAnsi="Verdana"/>
          <w:b/>
          <w:sz w:val="16"/>
          <w:szCs w:val="16"/>
        </w:rPr>
        <w:tab/>
      </w:r>
      <w:r w:rsidR="00607DF6">
        <w:rPr>
          <w:rFonts w:ascii="Verdana" w:hAnsi="Verdana"/>
          <w:sz w:val="16"/>
          <w:szCs w:val="16"/>
        </w:rPr>
        <w:tab/>
        <w:t xml:space="preserve">    : </w:t>
      </w:r>
      <w:r w:rsidR="00F23BE3">
        <w:rPr>
          <w:rFonts w:ascii="Verdana" w:hAnsi="Verdana"/>
          <w:sz w:val="16"/>
          <w:szCs w:val="16"/>
        </w:rPr>
        <w:t>10+</w:t>
      </w:r>
      <w:r>
        <w:rPr>
          <w:rFonts w:ascii="Verdana" w:hAnsi="Verdana"/>
          <w:sz w:val="16"/>
          <w:szCs w:val="16"/>
        </w:rPr>
        <w:t xml:space="preserve"> Yrs.</w:t>
      </w:r>
    </w:p>
    <w:p w:rsidR="009909E2" w:rsidRDefault="009909E2" w:rsidP="002C562C">
      <w:pPr>
        <w:rPr>
          <w:rFonts w:ascii="Verdana" w:hAnsi="Verdana"/>
          <w:sz w:val="16"/>
          <w:szCs w:val="16"/>
        </w:rPr>
      </w:pPr>
    </w:p>
    <w:p w:rsidR="00C96079" w:rsidRDefault="002208A3" w:rsidP="002C562C">
      <w:pPr>
        <w:rPr>
          <w:rFonts w:ascii="Verdana" w:hAnsi="Verdana"/>
          <w:sz w:val="16"/>
          <w:szCs w:val="16"/>
        </w:rPr>
      </w:pPr>
      <w:r>
        <w:rPr>
          <w:rStyle w:val="Strong"/>
          <w:rFonts w:ascii="Verdana" w:hAnsi="Verdana"/>
          <w:sz w:val="16"/>
          <w:szCs w:val="16"/>
        </w:rPr>
        <w:t>Skills                                            :</w:t>
      </w:r>
      <w:r w:rsidR="00C96079" w:rsidRPr="00C96079">
        <w:rPr>
          <w:rStyle w:val="Strong"/>
          <w:rFonts w:ascii="Verdana" w:hAnsi="Verdana"/>
          <w:b w:val="0"/>
          <w:sz w:val="16"/>
          <w:szCs w:val="16"/>
        </w:rPr>
        <w:t>Tally</w:t>
      </w:r>
      <w:r w:rsidR="00853A29">
        <w:rPr>
          <w:rFonts w:ascii="Verdana" w:hAnsi="Verdana"/>
          <w:sz w:val="16"/>
          <w:szCs w:val="16"/>
        </w:rPr>
        <w:t xml:space="preserve">, </w:t>
      </w:r>
      <w:r w:rsidR="00853A29" w:rsidRPr="005D610A">
        <w:rPr>
          <w:rFonts w:ascii="Verdana" w:hAnsi="Verdana"/>
          <w:sz w:val="16"/>
          <w:szCs w:val="16"/>
        </w:rPr>
        <w:t>Accounts, Financial</w:t>
      </w:r>
      <w:r w:rsidRPr="005D610A">
        <w:rPr>
          <w:rFonts w:ascii="Verdana" w:hAnsi="Verdana"/>
          <w:sz w:val="16"/>
          <w:szCs w:val="16"/>
        </w:rPr>
        <w:t>Analysis</w:t>
      </w:r>
      <w:r>
        <w:rPr>
          <w:rFonts w:ascii="Verdana" w:hAnsi="Verdana"/>
          <w:sz w:val="16"/>
          <w:szCs w:val="16"/>
        </w:rPr>
        <w:t xml:space="preserve">, Income </w:t>
      </w:r>
    </w:p>
    <w:p w:rsidR="002208A3" w:rsidRDefault="00607DF6" w:rsidP="002C562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</w:t>
      </w:r>
      <w:r w:rsidR="002208A3">
        <w:rPr>
          <w:rFonts w:ascii="Verdana" w:hAnsi="Verdana"/>
          <w:sz w:val="16"/>
          <w:szCs w:val="16"/>
        </w:rPr>
        <w:t>Tax &amp;</w:t>
      </w:r>
      <w:r w:rsidR="00404AE2">
        <w:rPr>
          <w:rFonts w:ascii="Verdana" w:hAnsi="Verdana"/>
          <w:sz w:val="16"/>
          <w:szCs w:val="16"/>
        </w:rPr>
        <w:t>GST</w:t>
      </w:r>
      <w:r w:rsidR="002208A3">
        <w:rPr>
          <w:rFonts w:ascii="Verdana" w:hAnsi="Verdana"/>
          <w:sz w:val="16"/>
          <w:szCs w:val="16"/>
        </w:rPr>
        <w:t xml:space="preserve">, </w:t>
      </w:r>
      <w:proofErr w:type="spellStart"/>
      <w:r w:rsidR="002208A3">
        <w:rPr>
          <w:rFonts w:ascii="Verdana" w:hAnsi="Verdana"/>
          <w:sz w:val="16"/>
          <w:szCs w:val="16"/>
        </w:rPr>
        <w:t>ComputerOperations</w:t>
      </w:r>
      <w:proofErr w:type="gramStart"/>
      <w:r w:rsidR="00404AE2">
        <w:rPr>
          <w:rFonts w:ascii="Verdana" w:hAnsi="Verdana"/>
          <w:sz w:val="16"/>
          <w:szCs w:val="16"/>
        </w:rPr>
        <w:t>,etc</w:t>
      </w:r>
      <w:proofErr w:type="spellEnd"/>
      <w:proofErr w:type="gramEnd"/>
      <w:r w:rsidR="00404AE2">
        <w:rPr>
          <w:rFonts w:ascii="Verdana" w:hAnsi="Verdana"/>
          <w:sz w:val="16"/>
          <w:szCs w:val="16"/>
        </w:rPr>
        <w:t>…</w:t>
      </w:r>
    </w:p>
    <w:p w:rsidR="002208A3" w:rsidRDefault="002208A3" w:rsidP="002C562C">
      <w:pPr>
        <w:rPr>
          <w:rFonts w:ascii="Verdana" w:hAnsi="Verdana"/>
          <w:sz w:val="16"/>
          <w:szCs w:val="16"/>
        </w:rPr>
      </w:pPr>
    </w:p>
    <w:p w:rsidR="002208A3" w:rsidRDefault="002208A3" w:rsidP="002C562C">
      <w:pPr>
        <w:rPr>
          <w:rFonts w:ascii="Verdana" w:hAnsi="Verdana"/>
          <w:sz w:val="16"/>
          <w:szCs w:val="16"/>
        </w:rPr>
      </w:pPr>
      <w:r>
        <w:rPr>
          <w:rStyle w:val="Strong"/>
          <w:rFonts w:ascii="Verdana" w:hAnsi="Verdana"/>
          <w:sz w:val="16"/>
          <w:szCs w:val="16"/>
        </w:rPr>
        <w:t xml:space="preserve">Industry of Exposure                     : </w:t>
      </w:r>
      <w:r>
        <w:rPr>
          <w:rFonts w:ascii="Verdana" w:hAnsi="Verdana"/>
          <w:sz w:val="16"/>
          <w:szCs w:val="16"/>
        </w:rPr>
        <w:t>Bulk mailing-General Asst., Engg. &amp; Cutting</w:t>
      </w:r>
    </w:p>
    <w:p w:rsidR="002208A3" w:rsidRDefault="002208A3" w:rsidP="002C562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Tools-Accounts &amp; Financial Analysis</w:t>
      </w:r>
      <w:r w:rsidR="00853A29">
        <w:rPr>
          <w:rFonts w:ascii="Verdana" w:hAnsi="Verdana"/>
          <w:sz w:val="16"/>
          <w:szCs w:val="16"/>
        </w:rPr>
        <w:t>, Tax</w:t>
      </w:r>
      <w:r>
        <w:rPr>
          <w:rFonts w:ascii="Verdana" w:hAnsi="Verdana"/>
          <w:sz w:val="16"/>
          <w:szCs w:val="16"/>
        </w:rPr>
        <w:t>&amp;</w:t>
      </w:r>
    </w:p>
    <w:p w:rsidR="002208A3" w:rsidRDefault="002208A3" w:rsidP="002C562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Accounting Consultancy</w:t>
      </w:r>
    </w:p>
    <w:p w:rsidR="002208A3" w:rsidRDefault="002208A3" w:rsidP="002C562C">
      <w:pPr>
        <w:rPr>
          <w:rFonts w:ascii="Verdana" w:hAnsi="Verdana"/>
          <w:sz w:val="16"/>
          <w:szCs w:val="16"/>
        </w:rPr>
      </w:pPr>
    </w:p>
    <w:p w:rsidR="002208A3" w:rsidRDefault="002208A3" w:rsidP="002C562C">
      <w:pPr>
        <w:rPr>
          <w:rFonts w:ascii="Verdana" w:hAnsi="Verdana"/>
          <w:sz w:val="16"/>
          <w:szCs w:val="16"/>
        </w:rPr>
      </w:pPr>
      <w:r>
        <w:rPr>
          <w:rStyle w:val="Strong"/>
          <w:rFonts w:ascii="Verdana" w:hAnsi="Verdana"/>
          <w:sz w:val="16"/>
          <w:szCs w:val="16"/>
        </w:rPr>
        <w:t xml:space="preserve">Category                                       : </w:t>
      </w:r>
      <w:r>
        <w:rPr>
          <w:rFonts w:ascii="Verdana" w:hAnsi="Verdana"/>
          <w:sz w:val="16"/>
          <w:szCs w:val="16"/>
        </w:rPr>
        <w:t>Finance &amp;</w:t>
      </w:r>
      <w:r w:rsidR="0036323B">
        <w:rPr>
          <w:rFonts w:ascii="Verdana" w:hAnsi="Verdana"/>
          <w:sz w:val="16"/>
          <w:szCs w:val="16"/>
        </w:rPr>
        <w:t>Accounts, Others</w:t>
      </w:r>
    </w:p>
    <w:p w:rsidR="002208A3" w:rsidRDefault="002208A3" w:rsidP="002C562C">
      <w:pPr>
        <w:rPr>
          <w:rFonts w:ascii="Verdana" w:hAnsi="Verdana"/>
          <w:sz w:val="16"/>
          <w:szCs w:val="16"/>
        </w:rPr>
      </w:pPr>
    </w:p>
    <w:p w:rsidR="002208A3" w:rsidRDefault="002208A3" w:rsidP="002C562C">
      <w:pPr>
        <w:rPr>
          <w:rFonts w:ascii="Verdana" w:hAnsi="Verdana"/>
          <w:sz w:val="16"/>
          <w:szCs w:val="16"/>
        </w:rPr>
      </w:pPr>
      <w:r>
        <w:rPr>
          <w:rStyle w:val="Strong"/>
          <w:rFonts w:ascii="Verdana" w:hAnsi="Verdana"/>
          <w:sz w:val="16"/>
          <w:szCs w:val="16"/>
        </w:rPr>
        <w:t>Roles                                            :</w:t>
      </w:r>
      <w:r w:rsidR="00CF539E">
        <w:rPr>
          <w:rFonts w:ascii="Verdana" w:hAnsi="Verdana"/>
          <w:sz w:val="16"/>
          <w:szCs w:val="16"/>
        </w:rPr>
        <w:t>Accounts</w:t>
      </w:r>
      <w:r>
        <w:rPr>
          <w:rFonts w:ascii="Verdana" w:hAnsi="Verdana"/>
          <w:sz w:val="16"/>
          <w:szCs w:val="16"/>
        </w:rPr>
        <w:t xml:space="preserve">,Manager - Financial Planning/ </w:t>
      </w:r>
    </w:p>
    <w:p w:rsidR="002208A3" w:rsidRDefault="002208A3" w:rsidP="002C562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Budgeting,Tax Planner, Financial Analyst</w:t>
      </w:r>
    </w:p>
    <w:p w:rsidR="002208A3" w:rsidRDefault="002208A3" w:rsidP="002C562C">
      <w:pPr>
        <w:rPr>
          <w:rFonts w:ascii="Verdana" w:hAnsi="Verdana"/>
          <w:sz w:val="16"/>
          <w:szCs w:val="16"/>
        </w:rPr>
      </w:pPr>
    </w:p>
    <w:p w:rsidR="00404AE2" w:rsidRDefault="002208A3" w:rsidP="002C562C">
      <w:pPr>
        <w:rPr>
          <w:rStyle w:val="Strong"/>
          <w:rFonts w:ascii="Verdana" w:hAnsi="Verdana"/>
          <w:b w:val="0"/>
          <w:sz w:val="16"/>
          <w:szCs w:val="16"/>
        </w:rPr>
      </w:pPr>
      <w:r>
        <w:rPr>
          <w:rStyle w:val="Strong"/>
          <w:rFonts w:ascii="Verdana" w:hAnsi="Verdana"/>
          <w:sz w:val="16"/>
          <w:szCs w:val="16"/>
        </w:rPr>
        <w:t xml:space="preserve">Current Employer                          : </w:t>
      </w:r>
      <w:r w:rsidRPr="002208A3">
        <w:rPr>
          <w:rStyle w:val="Strong"/>
          <w:rFonts w:ascii="Verdana" w:hAnsi="Verdana"/>
          <w:b w:val="0"/>
          <w:sz w:val="16"/>
          <w:szCs w:val="16"/>
        </w:rPr>
        <w:t xml:space="preserve">M/s </w:t>
      </w:r>
      <w:r w:rsidR="00404AE2">
        <w:rPr>
          <w:rStyle w:val="Strong"/>
          <w:rFonts w:ascii="Verdana" w:hAnsi="Verdana"/>
          <w:b w:val="0"/>
          <w:sz w:val="16"/>
          <w:szCs w:val="16"/>
        </w:rPr>
        <w:t>Kamalraj Associates,</w:t>
      </w:r>
    </w:p>
    <w:p w:rsidR="002208A3" w:rsidRDefault="00404AE2" w:rsidP="002C562C">
      <w:pPr>
        <w:rPr>
          <w:rStyle w:val="Strong"/>
          <w:rFonts w:ascii="Verdana" w:hAnsi="Verdana"/>
          <w:sz w:val="16"/>
          <w:szCs w:val="16"/>
        </w:rPr>
      </w:pPr>
      <w:r>
        <w:rPr>
          <w:rStyle w:val="Strong"/>
          <w:rFonts w:ascii="Verdana" w:hAnsi="Verdana"/>
          <w:b w:val="0"/>
          <w:sz w:val="16"/>
          <w:szCs w:val="16"/>
        </w:rPr>
        <w:t xml:space="preserve">                                                     Chartered Accountants</w:t>
      </w:r>
    </w:p>
    <w:p w:rsidR="002208A3" w:rsidRDefault="002208A3" w:rsidP="002C562C">
      <w:pPr>
        <w:rPr>
          <w:rFonts w:ascii="Verdana" w:hAnsi="Verdana"/>
          <w:sz w:val="16"/>
          <w:szCs w:val="16"/>
        </w:rPr>
      </w:pPr>
    </w:p>
    <w:p w:rsidR="0000105F" w:rsidRDefault="0000105F" w:rsidP="002C562C">
      <w:pPr>
        <w:rPr>
          <w:rFonts w:ascii="Verdana" w:hAnsi="Verdana"/>
          <w:sz w:val="16"/>
          <w:szCs w:val="16"/>
        </w:rPr>
      </w:pPr>
    </w:p>
    <w:p w:rsidR="00B26885" w:rsidRDefault="002208A3" w:rsidP="00B26885">
      <w:pPr>
        <w:rPr>
          <w:rStyle w:val="Strong"/>
          <w:rFonts w:ascii="Verdana" w:hAnsi="Verdana"/>
          <w:sz w:val="16"/>
          <w:szCs w:val="16"/>
        </w:rPr>
      </w:pPr>
      <w:r>
        <w:rPr>
          <w:rStyle w:val="Strong"/>
          <w:rFonts w:ascii="Verdana" w:hAnsi="Verdana"/>
          <w:sz w:val="16"/>
          <w:szCs w:val="16"/>
        </w:rPr>
        <w:t xml:space="preserve">Previous Employers                      : </w:t>
      </w:r>
      <w:r w:rsidR="00B26885" w:rsidRPr="00B227F0">
        <w:rPr>
          <w:rStyle w:val="Strong"/>
          <w:rFonts w:ascii="Verdana" w:hAnsi="Verdana"/>
          <w:b w:val="0"/>
          <w:sz w:val="16"/>
          <w:szCs w:val="16"/>
        </w:rPr>
        <w:t xml:space="preserve">M/s </w:t>
      </w:r>
      <w:r w:rsidR="00B26885">
        <w:rPr>
          <w:rStyle w:val="Strong"/>
          <w:rFonts w:ascii="Verdana" w:hAnsi="Verdana"/>
          <w:b w:val="0"/>
          <w:sz w:val="16"/>
          <w:szCs w:val="16"/>
        </w:rPr>
        <w:t>SreeMookambika Institute of Med. Sci.</w:t>
      </w:r>
    </w:p>
    <w:p w:rsidR="00B26885" w:rsidRDefault="000E3B6F" w:rsidP="00B26885">
      <w:pPr>
        <w:ind w:left="3600"/>
        <w:rPr>
          <w:rStyle w:val="Strong"/>
          <w:rFonts w:ascii="Verdana" w:hAnsi="Verdana"/>
          <w:sz w:val="16"/>
          <w:szCs w:val="16"/>
        </w:rPr>
      </w:pPr>
      <w:r>
        <w:rPr>
          <w:rStyle w:val="Strong"/>
          <w:rFonts w:ascii="Verdana" w:hAnsi="Verdana"/>
          <w:b w:val="0"/>
          <w:sz w:val="16"/>
          <w:szCs w:val="16"/>
        </w:rPr>
        <w:t xml:space="preserve">     </w:t>
      </w:r>
      <w:proofErr w:type="gramStart"/>
      <w:r>
        <w:rPr>
          <w:rStyle w:val="Strong"/>
          <w:rFonts w:ascii="Verdana" w:hAnsi="Verdana"/>
          <w:b w:val="0"/>
          <w:sz w:val="16"/>
          <w:szCs w:val="16"/>
        </w:rPr>
        <w:t>M</w:t>
      </w:r>
      <w:r w:rsidR="00B26885" w:rsidRPr="00B227F0">
        <w:rPr>
          <w:rStyle w:val="Strong"/>
          <w:rFonts w:ascii="Verdana" w:hAnsi="Verdana"/>
          <w:b w:val="0"/>
          <w:sz w:val="16"/>
          <w:szCs w:val="16"/>
        </w:rPr>
        <w:t xml:space="preserve">/s </w:t>
      </w:r>
      <w:proofErr w:type="spellStart"/>
      <w:r w:rsidR="00B26885">
        <w:rPr>
          <w:rStyle w:val="Strong"/>
          <w:rFonts w:ascii="Verdana" w:hAnsi="Verdana"/>
          <w:b w:val="0"/>
          <w:sz w:val="16"/>
          <w:szCs w:val="16"/>
        </w:rPr>
        <w:t>Kocon</w:t>
      </w:r>
      <w:proofErr w:type="spellEnd"/>
      <w:r w:rsidR="00B26885">
        <w:rPr>
          <w:rStyle w:val="Strong"/>
          <w:rFonts w:ascii="Verdana" w:hAnsi="Verdana"/>
          <w:b w:val="0"/>
          <w:sz w:val="16"/>
          <w:szCs w:val="16"/>
        </w:rPr>
        <w:t xml:space="preserve"> India </w:t>
      </w:r>
      <w:r w:rsidR="00B26885" w:rsidRPr="00B227F0">
        <w:rPr>
          <w:rStyle w:val="Strong"/>
          <w:rFonts w:ascii="Verdana" w:hAnsi="Verdana"/>
          <w:b w:val="0"/>
          <w:sz w:val="16"/>
          <w:szCs w:val="16"/>
        </w:rPr>
        <w:t>(P) Ltd.</w:t>
      </w:r>
      <w:proofErr w:type="gramEnd"/>
    </w:p>
    <w:p w:rsidR="00B26885" w:rsidRDefault="000E3B6F" w:rsidP="00B26885">
      <w:pPr>
        <w:ind w:left="3600"/>
        <w:rPr>
          <w:rStyle w:val="Strong"/>
          <w:rFonts w:ascii="Verdana" w:hAnsi="Verdana"/>
          <w:sz w:val="16"/>
          <w:szCs w:val="16"/>
        </w:rPr>
      </w:pPr>
      <w:r>
        <w:rPr>
          <w:rStyle w:val="Strong"/>
          <w:rFonts w:ascii="Verdana" w:hAnsi="Verdana"/>
          <w:b w:val="0"/>
          <w:sz w:val="16"/>
          <w:szCs w:val="16"/>
        </w:rPr>
        <w:t xml:space="preserve">    </w:t>
      </w:r>
      <w:r w:rsidR="00B26885" w:rsidRPr="00B227F0">
        <w:rPr>
          <w:rStyle w:val="Strong"/>
          <w:rFonts w:ascii="Verdana" w:hAnsi="Verdana"/>
          <w:b w:val="0"/>
          <w:sz w:val="16"/>
          <w:szCs w:val="16"/>
        </w:rPr>
        <w:t xml:space="preserve">M/s </w:t>
      </w:r>
      <w:proofErr w:type="spellStart"/>
      <w:r w:rsidR="00B26885" w:rsidRPr="00B227F0">
        <w:rPr>
          <w:rStyle w:val="Strong"/>
          <w:rFonts w:ascii="Verdana" w:hAnsi="Verdana"/>
          <w:b w:val="0"/>
          <w:sz w:val="16"/>
          <w:szCs w:val="16"/>
        </w:rPr>
        <w:t>Exactum</w:t>
      </w:r>
      <w:proofErr w:type="spellEnd"/>
      <w:r w:rsidR="00B26885" w:rsidRPr="00B227F0">
        <w:rPr>
          <w:rStyle w:val="Strong"/>
          <w:rFonts w:ascii="Verdana" w:hAnsi="Verdana"/>
          <w:b w:val="0"/>
          <w:sz w:val="16"/>
          <w:szCs w:val="16"/>
        </w:rPr>
        <w:t xml:space="preserve"> </w:t>
      </w:r>
      <w:proofErr w:type="gramStart"/>
      <w:r w:rsidR="00B26885" w:rsidRPr="00B227F0">
        <w:rPr>
          <w:rStyle w:val="Strong"/>
          <w:rFonts w:ascii="Verdana" w:hAnsi="Verdana"/>
          <w:b w:val="0"/>
          <w:sz w:val="16"/>
          <w:szCs w:val="16"/>
        </w:rPr>
        <w:t>Tools(</w:t>
      </w:r>
      <w:proofErr w:type="gramEnd"/>
      <w:r w:rsidR="00B26885" w:rsidRPr="00B227F0">
        <w:rPr>
          <w:rStyle w:val="Strong"/>
          <w:rFonts w:ascii="Verdana" w:hAnsi="Verdana"/>
          <w:b w:val="0"/>
          <w:sz w:val="16"/>
          <w:szCs w:val="16"/>
        </w:rPr>
        <w:t>P) Ltd.</w:t>
      </w:r>
    </w:p>
    <w:p w:rsidR="002208A3" w:rsidRDefault="00432140" w:rsidP="002C562C">
      <w:pPr>
        <w:rPr>
          <w:rStyle w:val="Strong"/>
          <w:rFonts w:ascii="Verdana" w:hAnsi="Verdana"/>
          <w:b w:val="0"/>
          <w:sz w:val="16"/>
          <w:szCs w:val="16"/>
        </w:rPr>
      </w:pPr>
      <w:r>
        <w:rPr>
          <w:rStyle w:val="Strong"/>
          <w:rFonts w:ascii="Verdana" w:hAnsi="Verdana"/>
          <w:b w:val="0"/>
          <w:sz w:val="16"/>
          <w:szCs w:val="16"/>
        </w:rPr>
        <w:t xml:space="preserve">                                                    M/s Mail Related </w:t>
      </w:r>
      <w:r w:rsidR="00F81495">
        <w:rPr>
          <w:rStyle w:val="Strong"/>
          <w:rFonts w:ascii="Verdana" w:hAnsi="Verdana"/>
          <w:b w:val="0"/>
          <w:sz w:val="16"/>
          <w:szCs w:val="16"/>
        </w:rPr>
        <w:t>Services</w:t>
      </w:r>
    </w:p>
    <w:p w:rsidR="00B26885" w:rsidRPr="006E21FE" w:rsidRDefault="00B26885" w:rsidP="002C562C">
      <w:pPr>
        <w:rPr>
          <w:rStyle w:val="Strong"/>
          <w:rFonts w:ascii="Verdana" w:hAnsi="Verdana"/>
          <w:b w:val="0"/>
          <w:i/>
          <w:sz w:val="16"/>
          <w:szCs w:val="16"/>
        </w:rPr>
      </w:pPr>
      <w:r>
        <w:rPr>
          <w:rStyle w:val="Strong"/>
          <w:rFonts w:ascii="Verdana" w:hAnsi="Verdana"/>
          <w:b w:val="0"/>
          <w:sz w:val="16"/>
          <w:szCs w:val="16"/>
        </w:rPr>
        <w:tab/>
      </w:r>
      <w:r>
        <w:rPr>
          <w:rStyle w:val="Strong"/>
          <w:rFonts w:ascii="Verdana" w:hAnsi="Verdana"/>
          <w:b w:val="0"/>
          <w:sz w:val="16"/>
          <w:szCs w:val="16"/>
        </w:rPr>
        <w:tab/>
      </w:r>
      <w:r>
        <w:rPr>
          <w:rStyle w:val="Strong"/>
          <w:rFonts w:ascii="Verdana" w:hAnsi="Verdana"/>
          <w:b w:val="0"/>
          <w:sz w:val="16"/>
          <w:szCs w:val="16"/>
        </w:rPr>
        <w:tab/>
      </w:r>
      <w:r>
        <w:rPr>
          <w:rStyle w:val="Strong"/>
          <w:rFonts w:ascii="Verdana" w:hAnsi="Verdana"/>
          <w:b w:val="0"/>
          <w:sz w:val="16"/>
          <w:szCs w:val="16"/>
        </w:rPr>
        <w:tab/>
      </w:r>
      <w:r>
        <w:rPr>
          <w:rStyle w:val="Strong"/>
          <w:rFonts w:ascii="Verdana" w:hAnsi="Verdana"/>
          <w:b w:val="0"/>
          <w:sz w:val="16"/>
          <w:szCs w:val="16"/>
        </w:rPr>
        <w:tab/>
      </w:r>
      <w:r w:rsidRPr="006E21FE">
        <w:rPr>
          <w:rStyle w:val="Strong"/>
          <w:rFonts w:ascii="Verdana" w:hAnsi="Verdana"/>
          <w:b w:val="0"/>
          <w:i/>
          <w:sz w:val="16"/>
          <w:szCs w:val="16"/>
        </w:rPr>
        <w:t xml:space="preserve">     M/s Mass Mialing Centre</w:t>
      </w:r>
    </w:p>
    <w:p w:rsidR="00F81495" w:rsidRPr="006E21FE" w:rsidRDefault="00F81495" w:rsidP="002C562C">
      <w:pPr>
        <w:rPr>
          <w:rStyle w:val="Strong"/>
          <w:rFonts w:ascii="Verdana" w:hAnsi="Verdana"/>
          <w:b w:val="0"/>
          <w:i/>
          <w:sz w:val="16"/>
          <w:szCs w:val="16"/>
        </w:rPr>
      </w:pPr>
    </w:p>
    <w:p w:rsidR="000E3B6F" w:rsidRDefault="00F81495" w:rsidP="002C562C">
      <w:pPr>
        <w:rPr>
          <w:rFonts w:ascii="Verdana" w:hAnsi="Verdana"/>
          <w:sz w:val="16"/>
          <w:szCs w:val="16"/>
        </w:rPr>
      </w:pPr>
      <w:r w:rsidRPr="008A0E3F">
        <w:rPr>
          <w:rFonts w:ascii="Verdana" w:hAnsi="Verdana"/>
          <w:b/>
          <w:sz w:val="16"/>
          <w:szCs w:val="16"/>
        </w:rPr>
        <w:t>Diploma</w:t>
      </w:r>
      <w:r>
        <w:rPr>
          <w:rFonts w:ascii="Verdana" w:hAnsi="Verdana"/>
          <w:b/>
          <w:sz w:val="16"/>
          <w:szCs w:val="16"/>
        </w:rPr>
        <w:t xml:space="preserve">                                       : </w:t>
      </w:r>
      <w:r>
        <w:rPr>
          <w:rFonts w:ascii="Verdana" w:hAnsi="Verdana"/>
          <w:sz w:val="16"/>
          <w:szCs w:val="16"/>
        </w:rPr>
        <w:t xml:space="preserve">Office </w:t>
      </w:r>
      <w:proofErr w:type="spellStart"/>
      <w:r>
        <w:rPr>
          <w:rFonts w:ascii="Verdana" w:hAnsi="Verdana"/>
          <w:sz w:val="16"/>
          <w:szCs w:val="16"/>
        </w:rPr>
        <w:t>Admn</w:t>
      </w:r>
      <w:proofErr w:type="spellEnd"/>
      <w:r>
        <w:rPr>
          <w:rFonts w:ascii="Verdana" w:hAnsi="Verdana"/>
          <w:sz w:val="16"/>
          <w:szCs w:val="16"/>
        </w:rPr>
        <w:t>.</w:t>
      </w:r>
      <w:r w:rsidR="000E3B6F">
        <w:rPr>
          <w:rFonts w:ascii="Verdana" w:hAnsi="Verdana"/>
          <w:sz w:val="16"/>
          <w:szCs w:val="16"/>
        </w:rPr>
        <w:t xml:space="preserve"> &amp;</w:t>
      </w:r>
      <w:proofErr w:type="spellStart"/>
      <w:r>
        <w:rPr>
          <w:rFonts w:ascii="Verdana" w:hAnsi="Verdana"/>
          <w:sz w:val="16"/>
          <w:szCs w:val="16"/>
        </w:rPr>
        <w:t>Secrataryship</w:t>
      </w:r>
      <w:proofErr w:type="spellEnd"/>
      <w:r>
        <w:rPr>
          <w:rFonts w:ascii="Verdana" w:hAnsi="Verdana"/>
          <w:sz w:val="16"/>
          <w:szCs w:val="16"/>
        </w:rPr>
        <w:t xml:space="preserve">, Ms Office, </w:t>
      </w:r>
    </w:p>
    <w:p w:rsidR="00F81495" w:rsidRDefault="000E3B6F" w:rsidP="000E3B6F">
      <w:pPr>
        <w:ind w:left="360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</w:t>
      </w:r>
      <w:proofErr w:type="spellStart"/>
      <w:r w:rsidR="00F81495">
        <w:rPr>
          <w:rFonts w:ascii="Verdana" w:hAnsi="Verdana"/>
          <w:sz w:val="16"/>
          <w:szCs w:val="16"/>
        </w:rPr>
        <w:t>Foxpro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r w:rsidR="00F81495">
        <w:rPr>
          <w:rFonts w:ascii="Verdana" w:hAnsi="Verdana"/>
          <w:sz w:val="16"/>
          <w:szCs w:val="16"/>
        </w:rPr>
        <w:t>Programming</w:t>
      </w:r>
    </w:p>
    <w:p w:rsidR="00F81495" w:rsidRDefault="00F81495" w:rsidP="002C562C">
      <w:pPr>
        <w:rPr>
          <w:rFonts w:ascii="Verdana" w:hAnsi="Verdana"/>
          <w:sz w:val="16"/>
          <w:szCs w:val="16"/>
        </w:rPr>
      </w:pPr>
    </w:p>
    <w:p w:rsidR="00B26885" w:rsidRDefault="00E903C0" w:rsidP="00B26885">
      <w:pPr>
        <w:rPr>
          <w:rFonts w:ascii="Verdana" w:hAnsi="Verdana"/>
          <w:bCs/>
          <w:sz w:val="16"/>
          <w:szCs w:val="16"/>
        </w:rPr>
      </w:pPr>
      <w:r w:rsidRPr="00E903C0">
        <w:rPr>
          <w:rFonts w:ascii="Verdana" w:hAnsi="Verdana"/>
          <w:b/>
          <w:bCs/>
          <w:sz w:val="16"/>
          <w:szCs w:val="16"/>
        </w:rPr>
        <w:t>Degree</w:t>
      </w:r>
      <w:r>
        <w:rPr>
          <w:rFonts w:ascii="Verdana" w:hAnsi="Verdana"/>
          <w:b/>
          <w:bCs/>
          <w:sz w:val="16"/>
          <w:szCs w:val="16"/>
        </w:rPr>
        <w:t xml:space="preserve">                                         : </w:t>
      </w:r>
      <w:r w:rsidR="00B26885" w:rsidRPr="00B26885">
        <w:rPr>
          <w:rFonts w:ascii="Verdana" w:hAnsi="Verdana"/>
          <w:b/>
          <w:bCs/>
          <w:sz w:val="16"/>
          <w:szCs w:val="16"/>
        </w:rPr>
        <w:t>M</w:t>
      </w:r>
      <w:r w:rsidRPr="00B26885">
        <w:rPr>
          <w:rFonts w:ascii="Verdana" w:hAnsi="Verdana"/>
          <w:b/>
          <w:bCs/>
          <w:sz w:val="16"/>
          <w:szCs w:val="16"/>
        </w:rPr>
        <w:t>. Com.</w:t>
      </w:r>
      <w:r>
        <w:rPr>
          <w:rFonts w:ascii="Verdana" w:hAnsi="Verdana"/>
          <w:bCs/>
          <w:sz w:val="16"/>
          <w:szCs w:val="16"/>
        </w:rPr>
        <w:t xml:space="preserve"> (Uty. of Madras)</w:t>
      </w:r>
    </w:p>
    <w:p w:rsidR="000E3B6F" w:rsidRDefault="000E3B6F" w:rsidP="00B26885">
      <w:pPr>
        <w:rPr>
          <w:rFonts w:ascii="Verdana" w:hAnsi="Verdana"/>
          <w:bCs/>
          <w:sz w:val="16"/>
          <w:szCs w:val="16"/>
        </w:rPr>
      </w:pPr>
    </w:p>
    <w:p w:rsidR="00B26885" w:rsidRDefault="00B26885" w:rsidP="00B26885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ab/>
      </w:r>
      <w:r>
        <w:rPr>
          <w:rFonts w:ascii="Verdana" w:hAnsi="Verdana"/>
          <w:bCs/>
          <w:sz w:val="16"/>
          <w:szCs w:val="16"/>
        </w:rPr>
        <w:tab/>
      </w:r>
      <w:r>
        <w:rPr>
          <w:rFonts w:ascii="Verdana" w:hAnsi="Verdana"/>
          <w:bCs/>
          <w:sz w:val="16"/>
          <w:szCs w:val="16"/>
        </w:rPr>
        <w:tab/>
      </w:r>
      <w:r>
        <w:rPr>
          <w:rFonts w:ascii="Verdana" w:hAnsi="Verdana"/>
          <w:bCs/>
          <w:sz w:val="16"/>
          <w:szCs w:val="16"/>
        </w:rPr>
        <w:tab/>
      </w:r>
      <w:r>
        <w:rPr>
          <w:rFonts w:ascii="Verdana" w:hAnsi="Verdana"/>
          <w:bCs/>
          <w:sz w:val="16"/>
          <w:szCs w:val="16"/>
        </w:rPr>
        <w:tab/>
      </w:r>
      <w:r w:rsidR="000E3B6F">
        <w:rPr>
          <w:rFonts w:ascii="Verdana" w:hAnsi="Verdana"/>
          <w:bCs/>
          <w:sz w:val="16"/>
          <w:szCs w:val="16"/>
        </w:rPr>
        <w:t xml:space="preserve">     </w:t>
      </w:r>
      <w:proofErr w:type="gramStart"/>
      <w:r w:rsidRPr="00B26885">
        <w:rPr>
          <w:rFonts w:ascii="Verdana" w:hAnsi="Verdana"/>
          <w:b/>
          <w:bCs/>
          <w:sz w:val="16"/>
          <w:szCs w:val="16"/>
        </w:rPr>
        <w:t>MBA</w:t>
      </w:r>
      <w:r>
        <w:rPr>
          <w:rFonts w:ascii="Verdana" w:hAnsi="Verdana"/>
          <w:bCs/>
          <w:sz w:val="16"/>
          <w:szCs w:val="16"/>
        </w:rPr>
        <w:t>(</w:t>
      </w:r>
      <w:proofErr w:type="spellStart"/>
      <w:proofErr w:type="gramEnd"/>
      <w:r>
        <w:rPr>
          <w:rFonts w:ascii="Verdana" w:hAnsi="Verdana"/>
          <w:bCs/>
          <w:sz w:val="16"/>
          <w:szCs w:val="16"/>
        </w:rPr>
        <w:t>Fin.Mgt</w:t>
      </w:r>
      <w:proofErr w:type="spellEnd"/>
      <w:r>
        <w:rPr>
          <w:rFonts w:ascii="Verdana" w:hAnsi="Verdana"/>
          <w:bCs/>
          <w:sz w:val="16"/>
          <w:szCs w:val="16"/>
        </w:rPr>
        <w:t>.)</w:t>
      </w:r>
      <w:proofErr w:type="gramStart"/>
      <w:r w:rsidR="00B24CE8">
        <w:rPr>
          <w:rFonts w:ascii="Verdana" w:hAnsi="Verdana"/>
          <w:bCs/>
          <w:sz w:val="16"/>
          <w:szCs w:val="16"/>
        </w:rPr>
        <w:t>-(</w:t>
      </w:r>
      <w:proofErr w:type="gramEnd"/>
      <w:r w:rsidR="00B24CE8">
        <w:rPr>
          <w:rFonts w:ascii="Verdana" w:hAnsi="Verdana"/>
          <w:bCs/>
          <w:sz w:val="16"/>
          <w:szCs w:val="16"/>
        </w:rPr>
        <w:t>IGNOU)</w:t>
      </w:r>
    </w:p>
    <w:p w:rsidR="000E3B6F" w:rsidRDefault="000E3B6F" w:rsidP="00B26885">
      <w:pPr>
        <w:rPr>
          <w:rFonts w:ascii="Verdana" w:hAnsi="Verdana"/>
          <w:bCs/>
          <w:sz w:val="16"/>
          <w:szCs w:val="16"/>
        </w:rPr>
      </w:pPr>
    </w:p>
    <w:p w:rsidR="00E93FFA" w:rsidRPr="00AB00E2" w:rsidRDefault="000E3B6F" w:rsidP="00B26885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                                                     </w:t>
      </w:r>
      <w:proofErr w:type="gramStart"/>
      <w:r w:rsidR="00E93FFA" w:rsidRPr="00E93FFA">
        <w:rPr>
          <w:rFonts w:ascii="Verdana" w:hAnsi="Verdana"/>
          <w:b/>
          <w:bCs/>
          <w:sz w:val="16"/>
          <w:szCs w:val="16"/>
        </w:rPr>
        <w:t>PGDHRM</w:t>
      </w:r>
      <w:r w:rsidR="00AB00E2" w:rsidRPr="00AB00E2">
        <w:rPr>
          <w:rFonts w:ascii="Verdana" w:hAnsi="Verdana"/>
          <w:bCs/>
          <w:sz w:val="16"/>
          <w:szCs w:val="16"/>
        </w:rPr>
        <w:t>(</w:t>
      </w:r>
      <w:proofErr w:type="gramEnd"/>
      <w:r w:rsidR="00AB00E2" w:rsidRPr="00AB00E2">
        <w:rPr>
          <w:rFonts w:ascii="Verdana" w:hAnsi="Verdana"/>
          <w:bCs/>
          <w:sz w:val="16"/>
          <w:szCs w:val="16"/>
        </w:rPr>
        <w:t>IGNOU)</w:t>
      </w:r>
    </w:p>
    <w:p w:rsidR="00E433EC" w:rsidRPr="00AB00E2" w:rsidRDefault="00E433EC" w:rsidP="00E903C0">
      <w:pPr>
        <w:spacing w:before="240"/>
        <w:rPr>
          <w:rStyle w:val="Strong"/>
          <w:rFonts w:ascii="Verdana" w:hAnsi="Verdana"/>
          <w:b w:val="0"/>
          <w:sz w:val="16"/>
          <w:szCs w:val="16"/>
        </w:rPr>
      </w:pPr>
    </w:p>
    <w:p w:rsidR="00AF0755" w:rsidRPr="00AB00E2" w:rsidRDefault="00AF0755" w:rsidP="00E903C0">
      <w:pPr>
        <w:spacing w:before="240"/>
        <w:rPr>
          <w:rStyle w:val="Strong"/>
          <w:rFonts w:ascii="Verdana" w:hAnsi="Verdana"/>
          <w:b w:val="0"/>
          <w:sz w:val="16"/>
          <w:szCs w:val="16"/>
        </w:rPr>
      </w:pPr>
    </w:p>
    <w:p w:rsidR="00E903C0" w:rsidRDefault="00E903C0" w:rsidP="00E903C0">
      <w:pPr>
        <w:spacing w:before="240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                                                        Detailed Resume in the Next Page</w:t>
      </w:r>
      <w:r w:rsidR="009331A1">
        <w:rPr>
          <w:rFonts w:ascii="Verdana" w:hAnsi="Verdana"/>
          <w:bCs/>
          <w:sz w:val="16"/>
          <w:szCs w:val="16"/>
        </w:rPr>
        <w:t>s</w:t>
      </w:r>
      <w:r>
        <w:rPr>
          <w:rFonts w:ascii="Verdana" w:hAnsi="Verdana"/>
          <w:bCs/>
          <w:sz w:val="16"/>
          <w:szCs w:val="16"/>
        </w:rPr>
        <w:t>.</w:t>
      </w:r>
    </w:p>
    <w:p w:rsidR="003C2D5D" w:rsidRDefault="003C2D5D" w:rsidP="00E903C0">
      <w:pPr>
        <w:spacing w:before="240"/>
        <w:rPr>
          <w:rFonts w:ascii="Verdana" w:hAnsi="Verdana"/>
          <w:bCs/>
          <w:sz w:val="16"/>
          <w:szCs w:val="16"/>
        </w:rPr>
      </w:pPr>
    </w:p>
    <w:p w:rsidR="006E21FE" w:rsidRDefault="006E21FE" w:rsidP="00B26885">
      <w:pPr>
        <w:rPr>
          <w:rFonts w:ascii="Verdana" w:hAnsi="Verdana"/>
          <w:b/>
          <w:bCs/>
          <w:sz w:val="16"/>
          <w:szCs w:val="16"/>
          <w:u w:val="single"/>
        </w:rPr>
      </w:pPr>
    </w:p>
    <w:p w:rsidR="00C96079" w:rsidRPr="00B26885" w:rsidRDefault="00C96079" w:rsidP="00C96079">
      <w:pPr>
        <w:rPr>
          <w:rFonts w:ascii="Verdana" w:hAnsi="Verdana"/>
          <w:b/>
          <w:bCs/>
          <w:sz w:val="16"/>
          <w:szCs w:val="16"/>
          <w:u w:val="single"/>
        </w:rPr>
      </w:pPr>
      <w:r w:rsidRPr="00B26885">
        <w:rPr>
          <w:rFonts w:ascii="Verdana" w:hAnsi="Verdana"/>
          <w:b/>
          <w:bCs/>
          <w:sz w:val="16"/>
          <w:szCs w:val="16"/>
          <w:u w:val="single"/>
        </w:rPr>
        <w:t xml:space="preserve">.At M/s </w:t>
      </w:r>
      <w:r w:rsidR="004D0823">
        <w:rPr>
          <w:rFonts w:ascii="Verdana" w:hAnsi="Verdana"/>
          <w:b/>
          <w:bCs/>
          <w:sz w:val="16"/>
          <w:szCs w:val="16"/>
          <w:u w:val="single"/>
        </w:rPr>
        <w:t xml:space="preserve">Kamalraj Associates </w:t>
      </w:r>
      <w:r w:rsidR="00082135">
        <w:rPr>
          <w:rFonts w:ascii="Verdana" w:hAnsi="Verdana"/>
          <w:b/>
          <w:bCs/>
          <w:sz w:val="16"/>
          <w:szCs w:val="16"/>
          <w:u w:val="single"/>
        </w:rPr>
        <w:t xml:space="preserve">- </w:t>
      </w:r>
      <w:r w:rsidR="004D0823">
        <w:rPr>
          <w:rFonts w:ascii="Verdana" w:hAnsi="Verdana"/>
          <w:b/>
          <w:bCs/>
          <w:sz w:val="16"/>
          <w:szCs w:val="16"/>
          <w:u w:val="single"/>
        </w:rPr>
        <w:t>Chartered Accountants</w:t>
      </w:r>
    </w:p>
    <w:p w:rsidR="00C96079" w:rsidRDefault="00C96079" w:rsidP="00C96079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C96079" w:rsidRPr="00B26885" w:rsidRDefault="00C96079" w:rsidP="00C96079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B26885">
        <w:rPr>
          <w:rFonts w:ascii="Verdana" w:hAnsi="Verdana"/>
          <w:sz w:val="16"/>
          <w:szCs w:val="16"/>
        </w:rPr>
        <w:t xml:space="preserve">Preparation of accounting records </w:t>
      </w:r>
      <w:r>
        <w:rPr>
          <w:rFonts w:ascii="Verdana" w:hAnsi="Verdana"/>
          <w:sz w:val="16"/>
          <w:szCs w:val="16"/>
        </w:rPr>
        <w:t xml:space="preserve">for various </w:t>
      </w:r>
      <w:r w:rsidRPr="00B26885">
        <w:rPr>
          <w:rFonts w:ascii="Verdana" w:hAnsi="Verdana"/>
          <w:sz w:val="16"/>
          <w:szCs w:val="16"/>
        </w:rPr>
        <w:t>require</w:t>
      </w:r>
      <w:r>
        <w:rPr>
          <w:rFonts w:ascii="Verdana" w:hAnsi="Verdana"/>
          <w:sz w:val="16"/>
          <w:szCs w:val="16"/>
        </w:rPr>
        <w:t xml:space="preserve">ments and maintaining documents. </w:t>
      </w:r>
      <w:r w:rsidRPr="00B26885">
        <w:rPr>
          <w:rFonts w:ascii="Verdana" w:hAnsi="Verdana"/>
          <w:sz w:val="16"/>
          <w:szCs w:val="16"/>
        </w:rPr>
        <w:t>Preparation of Project wise reports for analysing profits of each project.</w:t>
      </w:r>
    </w:p>
    <w:p w:rsidR="00C96079" w:rsidRPr="00B26885" w:rsidRDefault="00C96079" w:rsidP="00C96079">
      <w:pPr>
        <w:jc w:val="both"/>
        <w:rPr>
          <w:rFonts w:ascii="Verdana" w:hAnsi="Verdana"/>
          <w:sz w:val="16"/>
          <w:szCs w:val="16"/>
        </w:rPr>
      </w:pPr>
    </w:p>
    <w:p w:rsidR="00082135" w:rsidRDefault="00082135" w:rsidP="00082135">
      <w:pPr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Monthly filing of GST-GSRT1,3B and necessary documentation and compilation.</w:t>
      </w:r>
    </w:p>
    <w:p w:rsidR="00082135" w:rsidRDefault="00082135" w:rsidP="00082135">
      <w:pPr>
        <w:spacing w:line="360" w:lineRule="auto"/>
        <w:rPr>
          <w:rFonts w:ascii="Verdana" w:hAnsi="Verdana"/>
          <w:sz w:val="16"/>
          <w:szCs w:val="16"/>
        </w:rPr>
      </w:pPr>
    </w:p>
    <w:p w:rsidR="00C96079" w:rsidRPr="00B26885" w:rsidRDefault="00C96079" w:rsidP="00082135">
      <w:pPr>
        <w:spacing w:line="360" w:lineRule="auto"/>
        <w:rPr>
          <w:rFonts w:ascii="Verdana" w:hAnsi="Verdana"/>
          <w:sz w:val="16"/>
          <w:szCs w:val="16"/>
        </w:rPr>
      </w:pPr>
      <w:r w:rsidRPr="00B26885">
        <w:rPr>
          <w:rFonts w:ascii="Verdana" w:hAnsi="Verdana"/>
          <w:sz w:val="16"/>
          <w:szCs w:val="16"/>
        </w:rPr>
        <w:t xml:space="preserve">Preparation and filing of </w:t>
      </w:r>
      <w:r w:rsidR="00082135">
        <w:rPr>
          <w:rFonts w:ascii="Verdana" w:hAnsi="Verdana"/>
          <w:sz w:val="16"/>
          <w:szCs w:val="16"/>
        </w:rPr>
        <w:t xml:space="preserve">erstwhile WCT and filing of returns,VAT Return filing,ST3 filing. </w:t>
      </w:r>
    </w:p>
    <w:p w:rsidR="00C96079" w:rsidRPr="00B26885" w:rsidRDefault="00C96079" w:rsidP="00C96079">
      <w:pPr>
        <w:jc w:val="both"/>
        <w:rPr>
          <w:rFonts w:ascii="Verdana" w:hAnsi="Verdana"/>
          <w:sz w:val="16"/>
          <w:szCs w:val="16"/>
        </w:rPr>
      </w:pPr>
    </w:p>
    <w:p w:rsidR="00C96079" w:rsidRDefault="00C96079" w:rsidP="00C96079">
      <w:pPr>
        <w:rPr>
          <w:rFonts w:ascii="Verdana" w:hAnsi="Verdana"/>
          <w:sz w:val="16"/>
          <w:szCs w:val="16"/>
        </w:rPr>
      </w:pPr>
      <w:r w:rsidRPr="00B26885">
        <w:rPr>
          <w:rFonts w:ascii="Verdana" w:hAnsi="Verdana"/>
          <w:sz w:val="16"/>
          <w:szCs w:val="16"/>
        </w:rPr>
        <w:t>Preparation of various kinds of reports which are needed for analysing financial facts</w:t>
      </w:r>
    </w:p>
    <w:p w:rsidR="00C96079" w:rsidRDefault="00C96079" w:rsidP="00C96079">
      <w:pPr>
        <w:rPr>
          <w:rFonts w:ascii="Verdana" w:hAnsi="Verdana"/>
          <w:b/>
          <w:bCs/>
          <w:sz w:val="16"/>
          <w:szCs w:val="16"/>
          <w:u w:val="single"/>
        </w:rPr>
      </w:pPr>
    </w:p>
    <w:p w:rsidR="00B26885" w:rsidRPr="00B26885" w:rsidRDefault="00B26885" w:rsidP="00C96079">
      <w:pPr>
        <w:spacing w:line="360" w:lineRule="auto"/>
        <w:rPr>
          <w:rFonts w:ascii="Verdana" w:hAnsi="Verdana"/>
          <w:sz w:val="16"/>
          <w:szCs w:val="16"/>
        </w:rPr>
      </w:pPr>
      <w:r w:rsidRPr="00B26885">
        <w:rPr>
          <w:rFonts w:ascii="Verdana" w:hAnsi="Verdana"/>
          <w:sz w:val="16"/>
          <w:szCs w:val="16"/>
        </w:rPr>
        <w:t>Preparation of accounting records as per Income Tax requirements and maintaining documents for various needs.</w:t>
      </w:r>
    </w:p>
    <w:p w:rsidR="00B26885" w:rsidRPr="00B26885" w:rsidRDefault="00B26885" w:rsidP="00C96079">
      <w:pPr>
        <w:spacing w:line="360" w:lineRule="auto"/>
        <w:rPr>
          <w:rFonts w:ascii="Verdana" w:hAnsi="Verdana"/>
          <w:sz w:val="16"/>
          <w:szCs w:val="16"/>
        </w:rPr>
      </w:pPr>
    </w:p>
    <w:p w:rsidR="00B26885" w:rsidRDefault="00B26885" w:rsidP="00C96079">
      <w:pPr>
        <w:spacing w:line="360" w:lineRule="auto"/>
        <w:rPr>
          <w:rFonts w:ascii="Verdana" w:hAnsi="Verdana"/>
          <w:sz w:val="16"/>
          <w:szCs w:val="16"/>
        </w:rPr>
      </w:pPr>
      <w:r w:rsidRPr="00B26885">
        <w:rPr>
          <w:rFonts w:ascii="Verdana" w:hAnsi="Verdana"/>
          <w:sz w:val="16"/>
          <w:szCs w:val="16"/>
        </w:rPr>
        <w:t>Preparation of Project wise reports for analysing profits of each project.</w:t>
      </w:r>
    </w:p>
    <w:p w:rsidR="00082135" w:rsidRDefault="00082135" w:rsidP="00C96079">
      <w:pPr>
        <w:spacing w:line="360" w:lineRule="auto"/>
        <w:rPr>
          <w:rFonts w:ascii="Verdana" w:hAnsi="Verdana"/>
          <w:sz w:val="16"/>
          <w:szCs w:val="16"/>
        </w:rPr>
      </w:pPr>
    </w:p>
    <w:p w:rsidR="00B26885" w:rsidRPr="00B26885" w:rsidRDefault="00B26885" w:rsidP="00C96079">
      <w:pPr>
        <w:spacing w:line="360" w:lineRule="auto"/>
        <w:rPr>
          <w:rFonts w:ascii="Verdana" w:hAnsi="Verdana"/>
          <w:sz w:val="16"/>
          <w:szCs w:val="16"/>
        </w:rPr>
      </w:pPr>
    </w:p>
    <w:p w:rsidR="00B26885" w:rsidRDefault="00B26885" w:rsidP="00C96079">
      <w:pPr>
        <w:spacing w:line="360" w:lineRule="auto"/>
        <w:rPr>
          <w:rFonts w:ascii="Verdana" w:hAnsi="Verdana"/>
          <w:sz w:val="16"/>
          <w:szCs w:val="16"/>
        </w:rPr>
      </w:pPr>
      <w:r w:rsidRPr="00B26885">
        <w:rPr>
          <w:rFonts w:ascii="Verdana" w:hAnsi="Verdana"/>
          <w:sz w:val="16"/>
          <w:szCs w:val="16"/>
        </w:rPr>
        <w:t>Preparation of various kinds of reports which are needed for analysing financial facts of the concern etc...</w:t>
      </w:r>
    </w:p>
    <w:p w:rsidR="004D0823" w:rsidRPr="00B26885" w:rsidRDefault="004D0823" w:rsidP="00C96079">
      <w:pPr>
        <w:spacing w:line="360" w:lineRule="auto"/>
        <w:rPr>
          <w:rFonts w:ascii="Verdana" w:hAnsi="Verdana"/>
          <w:sz w:val="16"/>
          <w:szCs w:val="16"/>
        </w:rPr>
      </w:pPr>
    </w:p>
    <w:p w:rsidR="00B26885" w:rsidRDefault="00B26885" w:rsidP="00C96079">
      <w:pPr>
        <w:spacing w:line="360" w:lineRule="auto"/>
        <w:rPr>
          <w:rFonts w:ascii="Verdana" w:hAnsi="Verdana"/>
          <w:b/>
          <w:bCs/>
          <w:sz w:val="20"/>
          <w:szCs w:val="20"/>
          <w:u w:val="single"/>
        </w:rPr>
      </w:pPr>
    </w:p>
    <w:p w:rsidR="00B26885" w:rsidRPr="00B26885" w:rsidRDefault="00B26885" w:rsidP="00B26885">
      <w:pPr>
        <w:rPr>
          <w:rFonts w:ascii="Verdana" w:hAnsi="Verdana"/>
          <w:b/>
          <w:bCs/>
          <w:sz w:val="16"/>
          <w:szCs w:val="16"/>
          <w:u w:val="single"/>
        </w:rPr>
      </w:pPr>
      <w:r w:rsidRPr="00B26885">
        <w:rPr>
          <w:rFonts w:ascii="Verdana" w:hAnsi="Verdana"/>
          <w:b/>
          <w:bCs/>
          <w:sz w:val="16"/>
          <w:szCs w:val="16"/>
          <w:u w:val="single"/>
        </w:rPr>
        <w:t>.At M/s Padanilam Welfare Trust (Group of Colleges/Charitable Trust) from June 2010 to May 2013.</w:t>
      </w:r>
    </w:p>
    <w:p w:rsidR="00B26885" w:rsidRDefault="00B26885" w:rsidP="00B26885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B26885" w:rsidRPr="00B26885" w:rsidRDefault="00B26885" w:rsidP="00B26885">
      <w:pPr>
        <w:rPr>
          <w:rFonts w:ascii="Verdana" w:hAnsi="Verdana"/>
          <w:b/>
          <w:bCs/>
          <w:sz w:val="16"/>
          <w:szCs w:val="16"/>
          <w:u w:val="single"/>
        </w:rPr>
      </w:pPr>
      <w:r w:rsidRPr="00B26885">
        <w:rPr>
          <w:rFonts w:ascii="Verdana" w:hAnsi="Verdana"/>
          <w:b/>
          <w:bCs/>
          <w:sz w:val="16"/>
          <w:szCs w:val="16"/>
          <w:u w:val="single"/>
        </w:rPr>
        <w:t>Areas of Exposure</w:t>
      </w:r>
    </w:p>
    <w:p w:rsidR="00B26885" w:rsidRPr="00B26885" w:rsidRDefault="00B26885" w:rsidP="00B26885">
      <w:pPr>
        <w:jc w:val="both"/>
        <w:rPr>
          <w:rFonts w:ascii="Verdana" w:hAnsi="Verdana"/>
          <w:b/>
          <w:sz w:val="16"/>
          <w:szCs w:val="16"/>
          <w:u w:val="single"/>
        </w:rPr>
      </w:pPr>
      <w:r w:rsidRPr="00B26885">
        <w:rPr>
          <w:rFonts w:ascii="Verdana" w:hAnsi="Verdana"/>
          <w:b/>
          <w:sz w:val="16"/>
          <w:szCs w:val="16"/>
          <w:u w:val="single"/>
        </w:rPr>
        <w:t>BOOK KEEPING, PREPARATION OF BOOKS OF ACCOUNTS FOR INCOME TAX, PREPARATION OF PROJECTION STATEMENTS FOR VARIOUS NEEDS</w:t>
      </w:r>
    </w:p>
    <w:p w:rsidR="00B26885" w:rsidRPr="00B26885" w:rsidRDefault="00B26885" w:rsidP="00B26885">
      <w:pPr>
        <w:rPr>
          <w:rFonts w:ascii="Verdana" w:hAnsi="Verdana"/>
          <w:sz w:val="16"/>
          <w:szCs w:val="16"/>
        </w:rPr>
      </w:pPr>
    </w:p>
    <w:p w:rsidR="00B26885" w:rsidRPr="00B26885" w:rsidRDefault="00B26885" w:rsidP="00B26885">
      <w:pPr>
        <w:spacing w:line="360" w:lineRule="auto"/>
        <w:rPr>
          <w:rFonts w:ascii="Verdana" w:hAnsi="Verdana"/>
          <w:sz w:val="16"/>
          <w:szCs w:val="16"/>
        </w:rPr>
      </w:pPr>
      <w:r w:rsidRPr="00B26885">
        <w:rPr>
          <w:rFonts w:ascii="Verdana" w:hAnsi="Verdana"/>
          <w:sz w:val="16"/>
          <w:szCs w:val="16"/>
        </w:rPr>
        <w:t>Preparation of accounting records as per Income Tax Scrutiny as per the instructions received from Auditors and maintaining documents for College Fees and revision related matters.</w:t>
      </w:r>
    </w:p>
    <w:p w:rsidR="00B26885" w:rsidRPr="00B26885" w:rsidRDefault="00B26885" w:rsidP="00B26885">
      <w:pPr>
        <w:spacing w:line="360" w:lineRule="auto"/>
        <w:rPr>
          <w:rFonts w:ascii="Verdana" w:hAnsi="Verdana"/>
          <w:sz w:val="16"/>
          <w:szCs w:val="16"/>
        </w:rPr>
      </w:pPr>
    </w:p>
    <w:p w:rsidR="00B26885" w:rsidRPr="00B26885" w:rsidRDefault="00B26885" w:rsidP="00B26885">
      <w:pPr>
        <w:spacing w:line="360" w:lineRule="auto"/>
        <w:rPr>
          <w:rFonts w:ascii="Verdana" w:hAnsi="Verdana"/>
          <w:sz w:val="16"/>
          <w:szCs w:val="16"/>
        </w:rPr>
      </w:pPr>
      <w:proofErr w:type="gramStart"/>
      <w:r w:rsidRPr="007E5BF2">
        <w:rPr>
          <w:rFonts w:ascii="Verdana" w:hAnsi="Verdana"/>
          <w:sz w:val="16"/>
          <w:szCs w:val="16"/>
        </w:rPr>
        <w:t>Prepar</w:t>
      </w:r>
      <w:r>
        <w:rPr>
          <w:rFonts w:ascii="Verdana" w:hAnsi="Verdana"/>
          <w:sz w:val="16"/>
          <w:szCs w:val="16"/>
        </w:rPr>
        <w:t>ation of</w:t>
      </w:r>
      <w:r w:rsidRPr="00B26885">
        <w:rPr>
          <w:rFonts w:ascii="Verdana" w:hAnsi="Verdana"/>
          <w:sz w:val="16"/>
          <w:szCs w:val="16"/>
        </w:rPr>
        <w:t xml:space="preserve"> the documents for filing Monthly VAT Return for Pharmacy sales and related matters.</w:t>
      </w:r>
      <w:proofErr w:type="gramEnd"/>
    </w:p>
    <w:p w:rsidR="00B26885" w:rsidRPr="00B26885" w:rsidRDefault="00B26885" w:rsidP="00B26885">
      <w:pPr>
        <w:spacing w:line="360" w:lineRule="auto"/>
        <w:rPr>
          <w:rFonts w:ascii="Verdana" w:hAnsi="Verdana"/>
          <w:sz w:val="16"/>
          <w:szCs w:val="16"/>
        </w:rPr>
      </w:pPr>
    </w:p>
    <w:p w:rsidR="00B26885" w:rsidRPr="00B26885" w:rsidRDefault="00B26885" w:rsidP="00B26885">
      <w:pPr>
        <w:spacing w:line="360" w:lineRule="auto"/>
        <w:rPr>
          <w:rFonts w:ascii="Verdana" w:hAnsi="Verdana"/>
          <w:sz w:val="16"/>
          <w:szCs w:val="16"/>
        </w:rPr>
      </w:pPr>
      <w:r w:rsidRPr="00B26885">
        <w:rPr>
          <w:rFonts w:ascii="Verdana" w:hAnsi="Verdana"/>
          <w:sz w:val="16"/>
          <w:szCs w:val="16"/>
        </w:rPr>
        <w:t>During my period of service I have streamlined the accounts based on the statutory requirements (i.e.) by compiling the provisions of the i</w:t>
      </w:r>
      <w:r w:rsidR="00404AE2">
        <w:rPr>
          <w:rFonts w:ascii="Verdana" w:hAnsi="Verdana"/>
          <w:sz w:val="16"/>
          <w:szCs w:val="16"/>
        </w:rPr>
        <w:t>ncome Tax ACT as per section 12AA</w:t>
      </w:r>
      <w:r w:rsidRPr="00B26885">
        <w:rPr>
          <w:rFonts w:ascii="Verdana" w:hAnsi="Verdana"/>
          <w:sz w:val="16"/>
          <w:szCs w:val="16"/>
        </w:rPr>
        <w:t xml:space="preserve"> for trust registration’s compilation &amp; TN-VAT Act.</w:t>
      </w:r>
    </w:p>
    <w:p w:rsidR="00B26885" w:rsidRDefault="00B26885" w:rsidP="00B26885">
      <w:pPr>
        <w:spacing w:line="360" w:lineRule="auto"/>
        <w:rPr>
          <w:rFonts w:ascii="Verdana" w:hAnsi="Verdana"/>
          <w:sz w:val="16"/>
          <w:szCs w:val="16"/>
        </w:rPr>
      </w:pPr>
      <w:proofErr w:type="gramStart"/>
      <w:r w:rsidRPr="00B26885">
        <w:rPr>
          <w:rFonts w:ascii="Verdana" w:hAnsi="Verdana"/>
          <w:sz w:val="16"/>
          <w:szCs w:val="16"/>
        </w:rPr>
        <w:t>Preparation of various kinds of reports which are financial in nature for internal needs.</w:t>
      </w:r>
      <w:proofErr w:type="gramEnd"/>
      <w:r w:rsidR="00404AE2">
        <w:rPr>
          <w:rFonts w:ascii="Verdana" w:hAnsi="Verdana"/>
          <w:sz w:val="16"/>
          <w:szCs w:val="16"/>
        </w:rPr>
        <w:t xml:space="preserve"> Etc…</w:t>
      </w:r>
    </w:p>
    <w:p w:rsidR="00AF0755" w:rsidRDefault="00AF0755" w:rsidP="00AF0755">
      <w:pPr>
        <w:jc w:val="right"/>
        <w:rPr>
          <w:rFonts w:ascii="Verdana" w:hAnsi="Verdana"/>
          <w:sz w:val="16"/>
          <w:szCs w:val="16"/>
        </w:rPr>
      </w:pPr>
      <w:r w:rsidRPr="003D3C93">
        <w:rPr>
          <w:rFonts w:ascii="Verdana" w:hAnsi="Verdana"/>
          <w:sz w:val="20"/>
          <w:szCs w:val="20"/>
        </w:rPr>
        <w:t>Contd…</w:t>
      </w:r>
    </w:p>
    <w:p w:rsidR="00C96079" w:rsidRPr="003D3C93" w:rsidRDefault="00C96079" w:rsidP="00C96079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3D3C93">
        <w:rPr>
          <w:rFonts w:ascii="Verdana" w:hAnsi="Verdana"/>
          <w:b/>
          <w:bCs/>
          <w:sz w:val="20"/>
          <w:szCs w:val="20"/>
          <w:u w:val="single"/>
        </w:rPr>
        <w:lastRenderedPageBreak/>
        <w:t>.At Tandem Consulting Pvt. Ltd</w:t>
      </w:r>
      <w:proofErr w:type="gramStart"/>
      <w:r w:rsidRPr="003D3C93">
        <w:rPr>
          <w:rFonts w:ascii="Verdana" w:hAnsi="Verdana"/>
          <w:b/>
          <w:bCs/>
          <w:sz w:val="20"/>
          <w:szCs w:val="20"/>
          <w:u w:val="single"/>
        </w:rPr>
        <w:t>.(</w:t>
      </w:r>
      <w:proofErr w:type="gramEnd"/>
      <w:r w:rsidRPr="003D3C93">
        <w:rPr>
          <w:rFonts w:ascii="Verdana" w:hAnsi="Verdana"/>
          <w:b/>
          <w:bCs/>
          <w:sz w:val="20"/>
          <w:szCs w:val="20"/>
          <w:u w:val="single"/>
        </w:rPr>
        <w:t xml:space="preserve"> Out Sourcing Unit of M/s. PREMIUM COATINGS AND CHEMICALS PVT. </w:t>
      </w:r>
      <w:proofErr w:type="gramStart"/>
      <w:r w:rsidRPr="003D3C93">
        <w:rPr>
          <w:rFonts w:ascii="Verdana" w:hAnsi="Verdana"/>
          <w:b/>
          <w:bCs/>
          <w:sz w:val="20"/>
          <w:szCs w:val="20"/>
          <w:u w:val="single"/>
        </w:rPr>
        <w:t>LTD.)</w:t>
      </w:r>
      <w:proofErr w:type="gramEnd"/>
      <w:r w:rsidRPr="003D3C93">
        <w:rPr>
          <w:rFonts w:ascii="Verdana" w:hAnsi="Verdana"/>
          <w:b/>
          <w:bCs/>
          <w:sz w:val="20"/>
          <w:szCs w:val="20"/>
          <w:u w:val="single"/>
        </w:rPr>
        <w:t xml:space="preserve">  From March 2009 to August 2009</w:t>
      </w:r>
    </w:p>
    <w:p w:rsidR="00C96079" w:rsidRDefault="00C96079" w:rsidP="00C96079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C96079" w:rsidRDefault="00C96079" w:rsidP="00C96079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3D3C93">
        <w:rPr>
          <w:rFonts w:ascii="Verdana" w:hAnsi="Verdana"/>
          <w:b/>
          <w:bCs/>
          <w:sz w:val="20"/>
          <w:szCs w:val="20"/>
          <w:u w:val="single"/>
        </w:rPr>
        <w:t>Areas of Exposure</w:t>
      </w:r>
    </w:p>
    <w:p w:rsidR="00C96079" w:rsidRPr="003D3C93" w:rsidRDefault="00C96079" w:rsidP="00C96079">
      <w:pPr>
        <w:jc w:val="both"/>
        <w:rPr>
          <w:rFonts w:ascii="Verdana" w:hAnsi="Verdana"/>
          <w:bCs/>
          <w:sz w:val="20"/>
          <w:szCs w:val="20"/>
        </w:rPr>
      </w:pPr>
    </w:p>
    <w:p w:rsidR="00C96079" w:rsidRPr="00EE302D" w:rsidRDefault="00C96079" w:rsidP="00C9607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3D3C93">
        <w:rPr>
          <w:rFonts w:ascii="Verdana" w:hAnsi="Verdana"/>
          <w:b/>
          <w:sz w:val="20"/>
          <w:szCs w:val="20"/>
          <w:u w:val="single"/>
        </w:rPr>
        <w:t>BOOK KEEPING, SALES TAX</w:t>
      </w:r>
      <w:r>
        <w:rPr>
          <w:rFonts w:ascii="Verdana" w:hAnsi="Verdana"/>
          <w:b/>
          <w:sz w:val="20"/>
          <w:szCs w:val="20"/>
          <w:u w:val="single"/>
        </w:rPr>
        <w:t>/VAT</w:t>
      </w:r>
      <w:r w:rsidRPr="003D3C93">
        <w:rPr>
          <w:rFonts w:ascii="Verdana" w:hAnsi="Verdana"/>
          <w:b/>
          <w:sz w:val="20"/>
          <w:szCs w:val="20"/>
          <w:u w:val="single"/>
        </w:rPr>
        <w:t>, CENTRAL EXCISE MATTERS HANDLING</w:t>
      </w:r>
      <w:proofErr w:type="gramStart"/>
      <w:r w:rsidRPr="003D3C93">
        <w:rPr>
          <w:rFonts w:ascii="Verdana" w:hAnsi="Verdana"/>
          <w:b/>
          <w:sz w:val="20"/>
          <w:szCs w:val="20"/>
          <w:u w:val="single"/>
        </w:rPr>
        <w:t>,PREPARATION</w:t>
      </w:r>
      <w:proofErr w:type="gramEnd"/>
      <w:r w:rsidRPr="003D3C93">
        <w:rPr>
          <w:rFonts w:ascii="Verdana" w:hAnsi="Verdana"/>
          <w:b/>
          <w:sz w:val="20"/>
          <w:szCs w:val="20"/>
          <w:u w:val="single"/>
        </w:rPr>
        <w:t xml:space="preserve"> MONTHLY STATEMENTS (MIS), MONETARY FORECASTING &amp;CONTROL OF FUNDS </w:t>
      </w:r>
    </w:p>
    <w:p w:rsidR="00C96079" w:rsidRDefault="00C96079" w:rsidP="00C96079">
      <w:pPr>
        <w:jc w:val="both"/>
        <w:rPr>
          <w:rFonts w:ascii="Verdana" w:hAnsi="Verdana"/>
          <w:bCs/>
          <w:sz w:val="16"/>
          <w:szCs w:val="16"/>
        </w:rPr>
      </w:pPr>
      <w:r w:rsidRPr="007E5BF2">
        <w:rPr>
          <w:rFonts w:ascii="Verdana" w:hAnsi="Verdana"/>
          <w:sz w:val="16"/>
          <w:szCs w:val="16"/>
        </w:rPr>
        <w:t>Prepar</w:t>
      </w:r>
      <w:r>
        <w:rPr>
          <w:rFonts w:ascii="Verdana" w:hAnsi="Verdana"/>
          <w:sz w:val="16"/>
          <w:szCs w:val="16"/>
        </w:rPr>
        <w:t>ation of</w:t>
      </w:r>
      <w:r>
        <w:rPr>
          <w:rFonts w:ascii="Verdana" w:hAnsi="Verdana"/>
          <w:bCs/>
          <w:sz w:val="16"/>
          <w:szCs w:val="16"/>
        </w:rPr>
        <w:t xml:space="preserve">theaccounting records of </w:t>
      </w:r>
      <w:r w:rsidRPr="007E5BF2">
        <w:rPr>
          <w:rFonts w:ascii="Verdana" w:hAnsi="Verdana"/>
          <w:bCs/>
          <w:sz w:val="16"/>
          <w:szCs w:val="16"/>
        </w:rPr>
        <w:t>Paint</w:t>
      </w:r>
      <w:r>
        <w:rPr>
          <w:rFonts w:ascii="Verdana" w:hAnsi="Verdana"/>
          <w:bCs/>
          <w:sz w:val="16"/>
          <w:szCs w:val="16"/>
        </w:rPr>
        <w:t xml:space="preserve"> Manufacturing unit</w:t>
      </w:r>
      <w:r w:rsidRPr="007E5BF2">
        <w:rPr>
          <w:rFonts w:ascii="Verdana" w:hAnsi="Verdana"/>
          <w:bCs/>
          <w:sz w:val="16"/>
          <w:szCs w:val="16"/>
        </w:rPr>
        <w:t>.</w:t>
      </w:r>
    </w:p>
    <w:p w:rsidR="00C96079" w:rsidRDefault="00C96079" w:rsidP="00C96079">
      <w:pPr>
        <w:jc w:val="both"/>
        <w:rPr>
          <w:rFonts w:ascii="Verdana" w:hAnsi="Verdana"/>
          <w:bCs/>
          <w:sz w:val="16"/>
          <w:szCs w:val="16"/>
        </w:rPr>
      </w:pPr>
    </w:p>
    <w:p w:rsidR="00C96079" w:rsidRPr="007E5BF2" w:rsidRDefault="00C96079" w:rsidP="00C96079">
      <w:pPr>
        <w:jc w:val="both"/>
        <w:rPr>
          <w:rFonts w:ascii="Verdana" w:hAnsi="Verdana"/>
          <w:bCs/>
          <w:sz w:val="16"/>
          <w:szCs w:val="16"/>
        </w:rPr>
      </w:pPr>
    </w:p>
    <w:p w:rsidR="00C96079" w:rsidRPr="00BE16B7" w:rsidRDefault="00C96079" w:rsidP="00C96079">
      <w:pPr>
        <w:jc w:val="both"/>
        <w:rPr>
          <w:rFonts w:ascii="Verdana" w:hAnsi="Verdana"/>
          <w:bCs/>
          <w:sz w:val="16"/>
          <w:szCs w:val="16"/>
          <w:lang w:val="en-GB"/>
        </w:rPr>
      </w:pPr>
      <w:proofErr w:type="gramStart"/>
      <w:r w:rsidRPr="007E5BF2">
        <w:rPr>
          <w:rFonts w:ascii="Verdana" w:hAnsi="Verdana"/>
          <w:sz w:val="16"/>
          <w:szCs w:val="16"/>
        </w:rPr>
        <w:t>Prepar</w:t>
      </w:r>
      <w:r>
        <w:rPr>
          <w:rFonts w:ascii="Verdana" w:hAnsi="Verdana"/>
          <w:sz w:val="16"/>
          <w:szCs w:val="16"/>
        </w:rPr>
        <w:t>ation of</w:t>
      </w:r>
      <w:r w:rsidRPr="00216B07">
        <w:rPr>
          <w:rFonts w:ascii="Verdana" w:hAnsi="Verdana"/>
          <w:bCs/>
          <w:sz w:val="16"/>
          <w:szCs w:val="16"/>
          <w:lang w:val="en-GB"/>
        </w:rPr>
        <w:t xml:space="preserve"> the documents for filing Monthly </w:t>
      </w:r>
      <w:r w:rsidRPr="00216B07">
        <w:rPr>
          <w:rFonts w:ascii="Verdana" w:hAnsi="Verdana"/>
          <w:b/>
          <w:bCs/>
          <w:sz w:val="16"/>
          <w:szCs w:val="16"/>
          <w:lang w:val="en-GB"/>
        </w:rPr>
        <w:t>VAT</w:t>
      </w:r>
      <w:r w:rsidRPr="00216B07">
        <w:rPr>
          <w:rFonts w:ascii="Verdana" w:hAnsi="Verdana"/>
          <w:bCs/>
          <w:sz w:val="16"/>
          <w:szCs w:val="16"/>
          <w:lang w:val="en-GB"/>
        </w:rPr>
        <w:t xml:space="preserve"> Return</w:t>
      </w:r>
      <w:r>
        <w:rPr>
          <w:rFonts w:ascii="Verdana" w:hAnsi="Verdana"/>
          <w:bCs/>
          <w:sz w:val="16"/>
          <w:szCs w:val="16"/>
          <w:lang w:val="en-GB"/>
        </w:rPr>
        <w:t>.</w:t>
      </w:r>
      <w:proofErr w:type="gramEnd"/>
    </w:p>
    <w:p w:rsidR="00C96079" w:rsidRPr="007E5BF2" w:rsidRDefault="00C96079" w:rsidP="00C96079">
      <w:pPr>
        <w:jc w:val="both"/>
        <w:rPr>
          <w:rFonts w:ascii="Verdana" w:hAnsi="Verdana"/>
          <w:bCs/>
          <w:sz w:val="16"/>
          <w:szCs w:val="16"/>
        </w:rPr>
      </w:pPr>
    </w:p>
    <w:p w:rsidR="00C96079" w:rsidRPr="007E5BF2" w:rsidRDefault="00C96079" w:rsidP="00C96079">
      <w:pPr>
        <w:spacing w:line="360" w:lineRule="auto"/>
        <w:jc w:val="both"/>
        <w:rPr>
          <w:rFonts w:ascii="Verdana" w:hAnsi="Verdana"/>
          <w:bCs/>
          <w:sz w:val="16"/>
          <w:szCs w:val="16"/>
        </w:rPr>
      </w:pPr>
      <w:r w:rsidRPr="007E5BF2">
        <w:rPr>
          <w:rFonts w:ascii="Verdana" w:hAnsi="Verdana"/>
          <w:bCs/>
          <w:sz w:val="16"/>
          <w:szCs w:val="16"/>
        </w:rPr>
        <w:t xml:space="preserve">Maintenance of </w:t>
      </w:r>
      <w:r w:rsidRPr="006B415B">
        <w:rPr>
          <w:rFonts w:ascii="Verdana" w:hAnsi="Verdana"/>
          <w:b/>
          <w:bCs/>
          <w:sz w:val="16"/>
          <w:szCs w:val="16"/>
        </w:rPr>
        <w:t>PLA, RG I, RG 23 A- Part II, RG 23 C</w:t>
      </w:r>
      <w:r w:rsidRPr="007E5BF2">
        <w:rPr>
          <w:rFonts w:ascii="Verdana" w:hAnsi="Verdana"/>
          <w:bCs/>
          <w:sz w:val="16"/>
          <w:szCs w:val="16"/>
        </w:rPr>
        <w:t xml:space="preserve"> for Central excise. Handling of </w:t>
      </w:r>
      <w:r w:rsidRPr="00685932">
        <w:rPr>
          <w:rFonts w:ascii="Verdana" w:hAnsi="Verdana"/>
          <w:b/>
          <w:bCs/>
          <w:sz w:val="16"/>
          <w:szCs w:val="16"/>
        </w:rPr>
        <w:t>Abatement</w:t>
      </w:r>
      <w:r w:rsidRPr="007E5BF2">
        <w:rPr>
          <w:rFonts w:ascii="Verdana" w:hAnsi="Verdana"/>
          <w:bCs/>
          <w:sz w:val="16"/>
          <w:szCs w:val="16"/>
        </w:rPr>
        <w:t xml:space="preserve"> related issues for the unit and inspecting the records for Service Cenvat Documents and verify the authenticity for availing Cenvat Credit</w:t>
      </w:r>
      <w:proofErr w:type="gramStart"/>
      <w:r w:rsidRPr="007E5BF2">
        <w:rPr>
          <w:rFonts w:ascii="Verdana" w:hAnsi="Verdana"/>
          <w:bCs/>
          <w:sz w:val="16"/>
          <w:szCs w:val="16"/>
        </w:rPr>
        <w:t>.(</w:t>
      </w:r>
      <w:proofErr w:type="gramEnd"/>
      <w:r w:rsidRPr="007E5BF2">
        <w:rPr>
          <w:rFonts w:ascii="Verdana" w:hAnsi="Verdana"/>
          <w:bCs/>
          <w:sz w:val="16"/>
          <w:szCs w:val="16"/>
        </w:rPr>
        <w:t xml:space="preserve"> CENTRAL EXCISE) and  Verification of </w:t>
      </w:r>
      <w:r w:rsidRPr="006B415B">
        <w:rPr>
          <w:rFonts w:ascii="Verdana" w:hAnsi="Verdana"/>
          <w:b/>
          <w:bCs/>
          <w:sz w:val="16"/>
          <w:szCs w:val="16"/>
        </w:rPr>
        <w:t>ARE – I &amp; ARE III</w:t>
      </w:r>
      <w:r w:rsidRPr="007E5BF2">
        <w:rPr>
          <w:rFonts w:ascii="Verdana" w:hAnsi="Verdana"/>
          <w:bCs/>
          <w:sz w:val="16"/>
          <w:szCs w:val="16"/>
        </w:rPr>
        <w:t xml:space="preserve"> and </w:t>
      </w:r>
      <w:r w:rsidRPr="006B415B">
        <w:rPr>
          <w:rFonts w:ascii="Verdana" w:hAnsi="Verdana"/>
          <w:b/>
          <w:bCs/>
          <w:sz w:val="16"/>
          <w:szCs w:val="16"/>
        </w:rPr>
        <w:t>CT – 3</w:t>
      </w:r>
      <w:r w:rsidRPr="007E5BF2">
        <w:rPr>
          <w:rFonts w:ascii="Verdana" w:hAnsi="Verdana"/>
          <w:bCs/>
          <w:sz w:val="16"/>
          <w:szCs w:val="16"/>
        </w:rPr>
        <w:t xml:space="preserve"> forms for filing the EOU/SEZ units.</w:t>
      </w:r>
    </w:p>
    <w:p w:rsidR="00C96079" w:rsidRPr="0086360C" w:rsidRDefault="00C96079" w:rsidP="00C96079">
      <w:pPr>
        <w:spacing w:line="480" w:lineRule="auto"/>
        <w:jc w:val="both"/>
        <w:rPr>
          <w:rFonts w:ascii="Verdana" w:hAnsi="Verdana"/>
          <w:sz w:val="16"/>
          <w:szCs w:val="16"/>
        </w:rPr>
      </w:pPr>
      <w:proofErr w:type="gramStart"/>
      <w:r w:rsidRPr="007E5BF2">
        <w:rPr>
          <w:rFonts w:ascii="Verdana" w:hAnsi="Verdana"/>
          <w:sz w:val="16"/>
          <w:szCs w:val="16"/>
        </w:rPr>
        <w:t>Prepar</w:t>
      </w:r>
      <w:r>
        <w:rPr>
          <w:rFonts w:ascii="Verdana" w:hAnsi="Verdana"/>
          <w:sz w:val="16"/>
          <w:szCs w:val="16"/>
        </w:rPr>
        <w:t>ation of</w:t>
      </w:r>
      <w:r w:rsidRPr="00216B07">
        <w:rPr>
          <w:rFonts w:ascii="Verdana" w:hAnsi="Verdana"/>
          <w:sz w:val="16"/>
          <w:szCs w:val="16"/>
          <w:lang w:val="en-GB"/>
        </w:rPr>
        <w:t xml:space="preserve"> Monthly statements for internal requirements, so as to evaluate the existing financial facts of theconcern (Financial Judgment).</w:t>
      </w:r>
      <w:proofErr w:type="gramEnd"/>
      <w:r w:rsidRPr="00216B07">
        <w:rPr>
          <w:rFonts w:ascii="Verdana" w:hAnsi="Verdana"/>
          <w:sz w:val="16"/>
          <w:szCs w:val="16"/>
          <w:lang w:val="en-GB"/>
        </w:rPr>
        <w:t xml:space="preserve"> </w:t>
      </w:r>
      <w:r w:rsidRPr="007E5BF2">
        <w:rPr>
          <w:rFonts w:ascii="Verdana" w:hAnsi="Verdana"/>
          <w:sz w:val="16"/>
          <w:szCs w:val="16"/>
        </w:rPr>
        <w:t>And giving suggestions to the management for improving the running procedure especially with related to flow of funds</w:t>
      </w:r>
      <w:r>
        <w:rPr>
          <w:rFonts w:ascii="Verdana" w:hAnsi="Verdana"/>
          <w:sz w:val="16"/>
          <w:szCs w:val="16"/>
        </w:rPr>
        <w:t xml:space="preserve"> and preparation of required reports as per the requirements of the Management.</w:t>
      </w:r>
      <w:r>
        <w:rPr>
          <w:rFonts w:ascii="Verdana" w:hAnsi="Verdana"/>
          <w:sz w:val="16"/>
          <w:szCs w:val="16"/>
          <w:lang w:val="en-GB"/>
        </w:rPr>
        <w:tab/>
      </w:r>
      <w:r>
        <w:rPr>
          <w:rFonts w:ascii="Verdana" w:hAnsi="Verdana"/>
          <w:sz w:val="16"/>
          <w:szCs w:val="16"/>
          <w:lang w:val="en-GB"/>
        </w:rPr>
        <w:tab/>
      </w:r>
    </w:p>
    <w:p w:rsidR="00C96079" w:rsidRPr="007E5BF2" w:rsidRDefault="00C96079" w:rsidP="00C96079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7E5BF2">
        <w:rPr>
          <w:rFonts w:ascii="Verdana" w:hAnsi="Verdana"/>
          <w:sz w:val="16"/>
          <w:szCs w:val="16"/>
        </w:rPr>
        <w:t>Finalisation of yearly accounts for filing returns like ROC, Income Tax, Service Tax, TN-VAT etc….</w:t>
      </w:r>
    </w:p>
    <w:p w:rsidR="00C96079" w:rsidRDefault="00C96079" w:rsidP="00B26885">
      <w:pPr>
        <w:spacing w:line="360" w:lineRule="auto"/>
        <w:rPr>
          <w:rFonts w:ascii="Verdana" w:hAnsi="Verdana"/>
          <w:sz w:val="16"/>
          <w:szCs w:val="16"/>
        </w:rPr>
      </w:pPr>
    </w:p>
    <w:p w:rsidR="009855C7" w:rsidRDefault="009855C7" w:rsidP="009855C7">
      <w:pPr>
        <w:rPr>
          <w:rFonts w:ascii="Verdana" w:hAnsi="Verdana"/>
          <w:sz w:val="16"/>
          <w:szCs w:val="16"/>
        </w:rPr>
      </w:pPr>
      <w:proofErr w:type="gramStart"/>
      <w:r>
        <w:rPr>
          <w:rFonts w:ascii="Verdana" w:hAnsi="Verdana"/>
          <w:b/>
          <w:bCs/>
          <w:sz w:val="16"/>
          <w:szCs w:val="16"/>
          <w:u w:val="single"/>
        </w:rPr>
        <w:t>· At M/s. Kocon India (P) Ltd.</w:t>
      </w:r>
      <w:proofErr w:type="gramEnd"/>
    </w:p>
    <w:p w:rsidR="009855C7" w:rsidRDefault="009855C7" w:rsidP="009855C7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  <w:u w:val="single"/>
        </w:rPr>
        <w:t>(Sep 2007 to Feb 2009)</w:t>
      </w:r>
    </w:p>
    <w:p w:rsidR="009855C7" w:rsidRDefault="009855C7" w:rsidP="009855C7">
      <w:pPr>
        <w:rPr>
          <w:rFonts w:ascii="Verdana" w:hAnsi="Verdana"/>
          <w:sz w:val="16"/>
          <w:szCs w:val="16"/>
        </w:rPr>
      </w:pPr>
    </w:p>
    <w:p w:rsidR="009855C7" w:rsidRDefault="009855C7" w:rsidP="009855C7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Areas of Exposure </w:t>
      </w:r>
    </w:p>
    <w:p w:rsidR="009855C7" w:rsidRDefault="009855C7" w:rsidP="009855C7">
      <w:pPr>
        <w:rPr>
          <w:rFonts w:ascii="Verdana" w:hAnsi="Verdana"/>
          <w:sz w:val="16"/>
          <w:szCs w:val="16"/>
        </w:rPr>
      </w:pPr>
    </w:p>
    <w:p w:rsidR="009855C7" w:rsidRPr="005E42D7" w:rsidRDefault="009855C7" w:rsidP="009855C7">
      <w:pPr>
        <w:jc w:val="both"/>
        <w:rPr>
          <w:rFonts w:ascii="Verdana" w:hAnsi="Verdana"/>
          <w:b/>
          <w:sz w:val="16"/>
          <w:szCs w:val="16"/>
          <w:u w:val="single"/>
        </w:rPr>
      </w:pPr>
      <w:r w:rsidRPr="005E42D7">
        <w:rPr>
          <w:rFonts w:ascii="Verdana" w:hAnsi="Verdana"/>
          <w:b/>
          <w:sz w:val="16"/>
          <w:szCs w:val="16"/>
          <w:u w:val="single"/>
        </w:rPr>
        <w:t>BOOK KEEPING, , SALES TAX</w:t>
      </w:r>
      <w:r>
        <w:rPr>
          <w:rFonts w:ascii="Verdana" w:hAnsi="Verdana"/>
          <w:b/>
          <w:sz w:val="16"/>
          <w:szCs w:val="16"/>
          <w:u w:val="single"/>
        </w:rPr>
        <w:t>, SERVICE TAX, CENTRAL EXCISE</w:t>
      </w:r>
      <w:r w:rsidRPr="005E42D7">
        <w:rPr>
          <w:rFonts w:ascii="Verdana" w:hAnsi="Verdana"/>
          <w:b/>
          <w:sz w:val="16"/>
          <w:szCs w:val="16"/>
          <w:u w:val="single"/>
        </w:rPr>
        <w:t xml:space="preserve"> MATTERS HANDLING, PREPARATION </w:t>
      </w:r>
      <w:r>
        <w:rPr>
          <w:rFonts w:ascii="Verdana" w:hAnsi="Verdana"/>
          <w:b/>
          <w:sz w:val="16"/>
          <w:szCs w:val="16"/>
          <w:u w:val="single"/>
        </w:rPr>
        <w:t>MONTHLY STATEMENTS,</w:t>
      </w:r>
      <w:r w:rsidRPr="005E42D7">
        <w:rPr>
          <w:rFonts w:ascii="Verdana" w:hAnsi="Verdana"/>
          <w:b/>
          <w:sz w:val="16"/>
          <w:szCs w:val="16"/>
          <w:u w:val="single"/>
        </w:rPr>
        <w:t xml:space="preserve"> MONETARY FORECASTING </w:t>
      </w:r>
      <w:r>
        <w:rPr>
          <w:rFonts w:ascii="Verdana" w:hAnsi="Verdana"/>
          <w:b/>
          <w:sz w:val="16"/>
          <w:szCs w:val="16"/>
          <w:u w:val="single"/>
        </w:rPr>
        <w:t>&amp;</w:t>
      </w:r>
      <w:r w:rsidRPr="005E42D7">
        <w:rPr>
          <w:rFonts w:ascii="Verdana" w:hAnsi="Verdana"/>
          <w:b/>
          <w:sz w:val="16"/>
          <w:szCs w:val="16"/>
          <w:u w:val="single"/>
        </w:rPr>
        <w:t xml:space="preserve"> CONTROL OF FUNDS </w:t>
      </w:r>
    </w:p>
    <w:p w:rsidR="009855C7" w:rsidRDefault="009855C7" w:rsidP="00B26885">
      <w:pPr>
        <w:spacing w:line="360" w:lineRule="auto"/>
        <w:rPr>
          <w:rFonts w:ascii="Verdana" w:hAnsi="Verdana"/>
          <w:sz w:val="16"/>
          <w:szCs w:val="16"/>
        </w:rPr>
      </w:pPr>
    </w:p>
    <w:p w:rsidR="009855C7" w:rsidRDefault="009855C7" w:rsidP="009855C7">
      <w:pPr>
        <w:spacing w:line="360" w:lineRule="auto"/>
        <w:jc w:val="both"/>
        <w:rPr>
          <w:rFonts w:ascii="Verdana" w:hAnsi="Verdana"/>
          <w:sz w:val="16"/>
          <w:szCs w:val="16"/>
        </w:rPr>
      </w:pPr>
      <w:proofErr w:type="gramStart"/>
      <w:r>
        <w:rPr>
          <w:rFonts w:ascii="Verdana" w:hAnsi="Verdana"/>
          <w:sz w:val="16"/>
          <w:szCs w:val="16"/>
        </w:rPr>
        <w:t>Preparing the books of accounts, bills vouchers and other supporting documents.</w:t>
      </w:r>
      <w:proofErr w:type="gramEnd"/>
      <w:r>
        <w:rPr>
          <w:rFonts w:ascii="Verdana" w:hAnsi="Verdana"/>
          <w:sz w:val="16"/>
          <w:szCs w:val="16"/>
        </w:rPr>
        <w:t xml:space="preserve"> </w:t>
      </w:r>
    </w:p>
    <w:p w:rsidR="0086680D" w:rsidRDefault="0086680D" w:rsidP="009855C7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Sales tax consultation (i.e.) filing monthly tax return and preparation of reports of assessment. </w:t>
      </w:r>
      <w:proofErr w:type="gramStart"/>
      <w:r w:rsidR="00F47948">
        <w:rPr>
          <w:rFonts w:ascii="Verdana" w:hAnsi="Verdana"/>
          <w:sz w:val="16"/>
          <w:szCs w:val="16"/>
        </w:rPr>
        <w:t>Service Tax, Central Matters Handling.</w:t>
      </w:r>
      <w:proofErr w:type="gramEnd"/>
    </w:p>
    <w:p w:rsidR="0086680D" w:rsidRDefault="0086680D" w:rsidP="009855C7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Preparation of letter correspondence for outside parties as per the requirements for suppliers, customers etc... . </w:t>
      </w:r>
    </w:p>
    <w:p w:rsidR="006E21FE" w:rsidRDefault="00AF0755" w:rsidP="009855C7">
      <w:pPr>
        <w:spacing w:line="360" w:lineRule="auto"/>
        <w:jc w:val="right"/>
        <w:rPr>
          <w:rFonts w:ascii="Verdana" w:hAnsi="Verdana"/>
          <w:b/>
          <w:sz w:val="16"/>
          <w:szCs w:val="16"/>
        </w:rPr>
      </w:pPr>
      <w:r w:rsidRPr="00853A29">
        <w:rPr>
          <w:rFonts w:ascii="Verdana" w:hAnsi="Verdana"/>
          <w:b/>
          <w:sz w:val="16"/>
          <w:szCs w:val="16"/>
        </w:rPr>
        <w:t>Contd…</w:t>
      </w:r>
    </w:p>
    <w:p w:rsidR="0086680D" w:rsidRDefault="0086680D" w:rsidP="009855C7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Preparation Monthly statements for project wise accounts statements for internal requirements, so as to evaluate the existing financial facts of the concern</w:t>
      </w:r>
      <w:proofErr w:type="gramStart"/>
      <w:r>
        <w:rPr>
          <w:rFonts w:ascii="Verdana" w:hAnsi="Verdana"/>
          <w:sz w:val="16"/>
          <w:szCs w:val="16"/>
        </w:rPr>
        <w:t>.(</w:t>
      </w:r>
      <w:proofErr w:type="gramEnd"/>
      <w:r>
        <w:rPr>
          <w:rFonts w:ascii="Verdana" w:hAnsi="Verdana"/>
          <w:sz w:val="16"/>
          <w:szCs w:val="16"/>
        </w:rPr>
        <w:t>Financial Judgment). And givin</w:t>
      </w:r>
      <w:r w:rsidR="00A15B18">
        <w:rPr>
          <w:rFonts w:ascii="Verdana" w:hAnsi="Verdana"/>
          <w:sz w:val="16"/>
          <w:szCs w:val="16"/>
        </w:rPr>
        <w:t>g suggestions to the management</w:t>
      </w:r>
      <w:r>
        <w:rPr>
          <w:rFonts w:ascii="Verdana" w:hAnsi="Verdana"/>
          <w:sz w:val="16"/>
          <w:szCs w:val="16"/>
        </w:rPr>
        <w:t xml:space="preserve"> for improving the running procedure especially with related to flow of funds.</w:t>
      </w:r>
    </w:p>
    <w:p w:rsidR="0086680D" w:rsidRDefault="0086680D" w:rsidP="009855C7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86680D" w:rsidRDefault="0086680D" w:rsidP="009855C7">
      <w:pPr>
        <w:spacing w:line="360" w:lineRule="auto"/>
        <w:jc w:val="both"/>
        <w:rPr>
          <w:rFonts w:ascii="Verdana" w:hAnsi="Verdana"/>
          <w:sz w:val="16"/>
          <w:szCs w:val="16"/>
        </w:rPr>
      </w:pPr>
      <w:proofErr w:type="gramStart"/>
      <w:r>
        <w:rPr>
          <w:rFonts w:ascii="Verdana" w:hAnsi="Verdana"/>
          <w:sz w:val="16"/>
          <w:szCs w:val="16"/>
        </w:rPr>
        <w:t>Developing Internal Control systems by periodically evaluating the existing system and by considering the defects in the existing system.</w:t>
      </w:r>
      <w:proofErr w:type="gramEnd"/>
    </w:p>
    <w:p w:rsidR="00C96079" w:rsidRPr="00853A29" w:rsidRDefault="00C96079" w:rsidP="00C96079">
      <w:pPr>
        <w:spacing w:line="360" w:lineRule="auto"/>
        <w:jc w:val="right"/>
        <w:rPr>
          <w:rFonts w:ascii="Verdana" w:hAnsi="Verdana"/>
          <w:b/>
          <w:sz w:val="16"/>
          <w:szCs w:val="16"/>
        </w:rPr>
      </w:pPr>
    </w:p>
    <w:p w:rsidR="0086680D" w:rsidRDefault="0086680D" w:rsidP="009855C7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Developing Programs in Visual </w:t>
      </w:r>
      <w:r w:rsidR="00226BD2">
        <w:rPr>
          <w:rFonts w:ascii="Verdana" w:hAnsi="Verdana"/>
          <w:sz w:val="16"/>
          <w:szCs w:val="16"/>
        </w:rPr>
        <w:t>FoxPro</w:t>
      </w:r>
      <w:r>
        <w:rPr>
          <w:rFonts w:ascii="Verdana" w:hAnsi="Verdana"/>
          <w:sz w:val="16"/>
          <w:szCs w:val="16"/>
        </w:rPr>
        <w:t xml:space="preserve"> for developing the Internal Control system especially with regard to the facts and maintenance of the </w:t>
      </w:r>
      <w:r w:rsidR="00226BD2">
        <w:rPr>
          <w:rFonts w:ascii="Verdana" w:hAnsi="Verdana"/>
          <w:sz w:val="16"/>
          <w:szCs w:val="16"/>
        </w:rPr>
        <w:t>financial facts, supplier facts, price details etc…,</w:t>
      </w:r>
    </w:p>
    <w:p w:rsidR="0086680D" w:rsidRDefault="0086680D" w:rsidP="009855C7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226BD2" w:rsidRDefault="00226BD2" w:rsidP="009855C7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Giving Suggestions to the Management for Overall affairs of the concern, especially with related to Accounts and Finance.</w:t>
      </w:r>
    </w:p>
    <w:p w:rsidR="00D3050A" w:rsidRDefault="00D3050A" w:rsidP="0086680D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D3050A" w:rsidRDefault="00D3050A" w:rsidP="00D3050A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  <w:u w:val="single"/>
        </w:rPr>
        <w:t>· At M/s. Exactum Tools Pvt Ltd</w:t>
      </w:r>
    </w:p>
    <w:p w:rsidR="00D3050A" w:rsidRDefault="00D3050A" w:rsidP="00D3050A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  <w:u w:val="single"/>
        </w:rPr>
        <w:t>(From</w:t>
      </w:r>
      <w:r w:rsidR="00074AF2">
        <w:rPr>
          <w:rFonts w:ascii="Verdana" w:hAnsi="Verdana"/>
          <w:b/>
          <w:bCs/>
          <w:sz w:val="16"/>
          <w:szCs w:val="16"/>
          <w:u w:val="single"/>
        </w:rPr>
        <w:t xml:space="preserve"> May 2000 to August 2007</w:t>
      </w:r>
      <w:r>
        <w:rPr>
          <w:rFonts w:ascii="Verdana" w:hAnsi="Verdana"/>
          <w:b/>
          <w:bCs/>
          <w:sz w:val="16"/>
          <w:szCs w:val="16"/>
          <w:u w:val="single"/>
        </w:rPr>
        <w:t>)</w:t>
      </w:r>
    </w:p>
    <w:p w:rsidR="00D3050A" w:rsidRDefault="00D3050A" w:rsidP="00D3050A">
      <w:pPr>
        <w:rPr>
          <w:rFonts w:ascii="Verdana" w:hAnsi="Verdana"/>
          <w:sz w:val="16"/>
          <w:szCs w:val="16"/>
        </w:rPr>
      </w:pPr>
    </w:p>
    <w:p w:rsidR="00D3050A" w:rsidRDefault="00D3050A" w:rsidP="00D3050A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Areas of Exposure </w:t>
      </w:r>
    </w:p>
    <w:p w:rsidR="009855C7" w:rsidRPr="009855C7" w:rsidRDefault="009855C7" w:rsidP="009855C7">
      <w:pPr>
        <w:jc w:val="both"/>
        <w:rPr>
          <w:rFonts w:ascii="Verdana" w:hAnsi="Verdana"/>
          <w:b/>
          <w:sz w:val="16"/>
          <w:szCs w:val="16"/>
          <w:u w:val="single"/>
        </w:rPr>
      </w:pPr>
      <w:r w:rsidRPr="009855C7">
        <w:rPr>
          <w:rFonts w:ascii="Verdana" w:hAnsi="Verdana"/>
          <w:b/>
          <w:sz w:val="16"/>
          <w:szCs w:val="16"/>
          <w:u w:val="single"/>
        </w:rPr>
        <w:t xml:space="preserve">BOOK KEEPING, PREPARATION BILLS AND OTHER DOCUMENTS ETC.., PREPARATION OF LETTER CORRESPONDENCE, SALES TAX MATTERS HANDLING, PREPARATION BUDGETS AND MONETARY FORECASTING AND CONTROL OF FUNDS </w:t>
      </w:r>
    </w:p>
    <w:p w:rsidR="009855C7" w:rsidRPr="009855C7" w:rsidRDefault="009855C7" w:rsidP="009855C7">
      <w:pPr>
        <w:rPr>
          <w:rFonts w:ascii="Verdana" w:hAnsi="Verdana"/>
          <w:sz w:val="16"/>
          <w:szCs w:val="16"/>
        </w:rPr>
      </w:pPr>
    </w:p>
    <w:p w:rsidR="009855C7" w:rsidRPr="009855C7" w:rsidRDefault="009855C7" w:rsidP="00C96079">
      <w:pPr>
        <w:jc w:val="both"/>
        <w:rPr>
          <w:rFonts w:ascii="Verdana" w:hAnsi="Verdana"/>
          <w:sz w:val="16"/>
          <w:szCs w:val="16"/>
        </w:rPr>
      </w:pPr>
      <w:proofErr w:type="gramStart"/>
      <w:r w:rsidRPr="009855C7">
        <w:rPr>
          <w:rFonts w:ascii="Verdana" w:hAnsi="Verdana"/>
          <w:sz w:val="16"/>
          <w:szCs w:val="16"/>
        </w:rPr>
        <w:t>Preparation of books of accounts, bills vouchers and other supporting documents.</w:t>
      </w:r>
      <w:proofErr w:type="gramEnd"/>
      <w:r w:rsidRPr="009855C7">
        <w:rPr>
          <w:rFonts w:ascii="Verdana" w:hAnsi="Verdana"/>
          <w:sz w:val="16"/>
          <w:szCs w:val="16"/>
        </w:rPr>
        <w:t xml:space="preserve">  Sales tax consultation (i.e.) filing monthly tax return and preparation of reports of assessment. </w:t>
      </w:r>
    </w:p>
    <w:p w:rsidR="009855C7" w:rsidRPr="009855C7" w:rsidRDefault="009855C7" w:rsidP="00C9607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9855C7" w:rsidRDefault="009855C7" w:rsidP="00C96079">
      <w:pPr>
        <w:rPr>
          <w:rFonts w:ascii="Verdana" w:hAnsi="Verdana"/>
          <w:sz w:val="16"/>
          <w:szCs w:val="16"/>
        </w:rPr>
      </w:pPr>
      <w:r w:rsidRPr="009855C7">
        <w:rPr>
          <w:rFonts w:ascii="Verdana" w:hAnsi="Verdana"/>
          <w:sz w:val="16"/>
          <w:szCs w:val="16"/>
        </w:rPr>
        <w:t xml:space="preserve">Preparation of letter correspondence for outside parties as per the requirements for suppliers, customers etc... .           </w:t>
      </w:r>
    </w:p>
    <w:p w:rsidR="00C96079" w:rsidRPr="009855C7" w:rsidRDefault="00C96079" w:rsidP="00C96079">
      <w:pPr>
        <w:rPr>
          <w:rFonts w:ascii="Verdana" w:hAnsi="Verdana"/>
          <w:sz w:val="16"/>
          <w:szCs w:val="16"/>
        </w:rPr>
      </w:pPr>
    </w:p>
    <w:p w:rsidR="009855C7" w:rsidRPr="009855C7" w:rsidRDefault="009855C7" w:rsidP="00C96079">
      <w:pPr>
        <w:rPr>
          <w:rFonts w:ascii="Verdana" w:hAnsi="Verdana"/>
          <w:sz w:val="16"/>
          <w:szCs w:val="16"/>
        </w:rPr>
      </w:pPr>
      <w:r w:rsidRPr="009855C7">
        <w:rPr>
          <w:rFonts w:ascii="Verdana" w:hAnsi="Verdana"/>
          <w:sz w:val="16"/>
          <w:szCs w:val="16"/>
        </w:rPr>
        <w:t>Preparation of Budgetary reports like working capital, Cash Budget, Sales &amp; Expenses budget by compiling the previous facts &amp; applying the idle sources in an efficient manner so as to earn favourable return.</w:t>
      </w:r>
    </w:p>
    <w:p w:rsidR="009855C7" w:rsidRDefault="009855C7" w:rsidP="00C96079">
      <w:pPr>
        <w:spacing w:before="100" w:beforeAutospacing="1" w:after="100" w:afterAutospacing="1"/>
        <w:rPr>
          <w:rFonts w:ascii="Verdana" w:hAnsi="Verdana"/>
          <w:sz w:val="16"/>
          <w:szCs w:val="16"/>
        </w:rPr>
      </w:pPr>
      <w:r w:rsidRPr="009855C7">
        <w:rPr>
          <w:rFonts w:ascii="Verdana" w:hAnsi="Verdana"/>
          <w:sz w:val="16"/>
          <w:szCs w:val="16"/>
        </w:rPr>
        <w:t>Preparation of project reports for availing loan from banks &amp; further analyzing the application of funds in the normal Ventures.</w:t>
      </w:r>
    </w:p>
    <w:p w:rsidR="009855C7" w:rsidRPr="009855C7" w:rsidRDefault="009855C7" w:rsidP="009855C7">
      <w:pPr>
        <w:spacing w:before="100" w:beforeAutospacing="1" w:after="100" w:afterAutospacing="1" w:line="360" w:lineRule="auto"/>
        <w:rPr>
          <w:rFonts w:ascii="Verdana" w:hAnsi="Verdana"/>
          <w:sz w:val="16"/>
          <w:szCs w:val="16"/>
        </w:rPr>
      </w:pPr>
      <w:proofErr w:type="gramStart"/>
      <w:r w:rsidRPr="009855C7">
        <w:rPr>
          <w:rFonts w:ascii="Verdana" w:hAnsi="Verdana"/>
          <w:sz w:val="16"/>
          <w:szCs w:val="16"/>
        </w:rPr>
        <w:t>costing</w:t>
      </w:r>
      <w:proofErr w:type="gramEnd"/>
      <w:r w:rsidRPr="009855C7">
        <w:rPr>
          <w:rFonts w:ascii="Verdana" w:hAnsi="Verdana"/>
          <w:sz w:val="16"/>
          <w:szCs w:val="16"/>
        </w:rPr>
        <w:t xml:space="preserve"> statement- for jobs in order to ascertain THE FESIBILITY of a job/project.</w:t>
      </w:r>
    </w:p>
    <w:p w:rsidR="009855C7" w:rsidRPr="009855C7" w:rsidRDefault="00C96079" w:rsidP="009855C7">
      <w:pPr>
        <w:spacing w:line="360" w:lineRule="auto"/>
        <w:rPr>
          <w:rFonts w:ascii="Verdana" w:hAnsi="Verdana"/>
          <w:sz w:val="16"/>
          <w:szCs w:val="16"/>
        </w:rPr>
      </w:pPr>
      <w:proofErr w:type="gramStart"/>
      <w:r>
        <w:rPr>
          <w:rFonts w:ascii="Verdana" w:hAnsi="Verdana"/>
          <w:sz w:val="16"/>
          <w:szCs w:val="16"/>
        </w:rPr>
        <w:t>Assisting in f</w:t>
      </w:r>
      <w:r w:rsidR="009855C7" w:rsidRPr="009855C7">
        <w:rPr>
          <w:rFonts w:ascii="Verdana" w:hAnsi="Verdana"/>
          <w:sz w:val="16"/>
          <w:szCs w:val="16"/>
        </w:rPr>
        <w:t>inalisation of accounts and information, for complying yearly/Half yearly/Quarterly for various statutory fulfilments.</w:t>
      </w:r>
      <w:proofErr w:type="gramEnd"/>
    </w:p>
    <w:p w:rsidR="00AF0755" w:rsidRDefault="00082135" w:rsidP="00AF0755">
      <w:pPr>
        <w:spacing w:before="100" w:beforeAutospacing="1" w:after="100" w:afterAutospacing="1" w:line="360" w:lineRule="auto"/>
        <w:jc w:val="right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Con</w:t>
      </w:r>
      <w:r w:rsidR="00AF0755" w:rsidRPr="00853A29">
        <w:rPr>
          <w:rFonts w:ascii="Verdana" w:hAnsi="Verdana"/>
          <w:b/>
          <w:sz w:val="16"/>
          <w:szCs w:val="16"/>
        </w:rPr>
        <w:t>td…</w:t>
      </w:r>
    </w:p>
    <w:p w:rsidR="00082135" w:rsidRPr="00853A29" w:rsidRDefault="00082135" w:rsidP="00AF0755">
      <w:pPr>
        <w:spacing w:before="100" w:beforeAutospacing="1" w:after="100" w:afterAutospacing="1" w:line="360" w:lineRule="auto"/>
        <w:jc w:val="right"/>
        <w:rPr>
          <w:rFonts w:ascii="Verdana" w:hAnsi="Verdana"/>
          <w:b/>
          <w:sz w:val="16"/>
          <w:szCs w:val="16"/>
        </w:rPr>
      </w:pPr>
    </w:p>
    <w:p w:rsidR="00374DDC" w:rsidRDefault="00374DDC" w:rsidP="00374DD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  <w:u w:val="single"/>
        </w:rPr>
        <w:lastRenderedPageBreak/>
        <w:t>· At M/s.Mass Mailing Center</w:t>
      </w:r>
    </w:p>
    <w:p w:rsidR="00374DDC" w:rsidRDefault="00374DDC" w:rsidP="00374DD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  <w:u w:val="single"/>
        </w:rPr>
        <w:t>(From November 96 to March 2000)</w:t>
      </w:r>
    </w:p>
    <w:p w:rsidR="00C62022" w:rsidRDefault="00C62022" w:rsidP="00374DDC">
      <w:pPr>
        <w:rPr>
          <w:rFonts w:ascii="Verdana" w:hAnsi="Verdana"/>
          <w:sz w:val="16"/>
          <w:szCs w:val="16"/>
        </w:rPr>
      </w:pPr>
    </w:p>
    <w:p w:rsidR="00374DDC" w:rsidRDefault="00374DDC" w:rsidP="00374DD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Areas of Exposure </w:t>
      </w:r>
    </w:p>
    <w:p w:rsidR="00955F8A" w:rsidRDefault="00955F8A" w:rsidP="004454D8">
      <w:pPr>
        <w:jc w:val="both"/>
        <w:rPr>
          <w:rFonts w:ascii="Verdana" w:hAnsi="Verdana"/>
          <w:b/>
          <w:sz w:val="16"/>
          <w:szCs w:val="16"/>
          <w:u w:val="single"/>
        </w:rPr>
      </w:pPr>
    </w:p>
    <w:p w:rsidR="00374DDC" w:rsidRPr="008A3A9F" w:rsidRDefault="00374DDC" w:rsidP="004454D8">
      <w:pPr>
        <w:jc w:val="both"/>
        <w:rPr>
          <w:rFonts w:ascii="Verdana" w:hAnsi="Verdana"/>
          <w:b/>
          <w:sz w:val="16"/>
          <w:szCs w:val="16"/>
          <w:u w:val="single"/>
        </w:rPr>
      </w:pPr>
      <w:r w:rsidRPr="008A3A9F">
        <w:rPr>
          <w:rFonts w:ascii="Verdana" w:hAnsi="Verdana"/>
          <w:b/>
          <w:sz w:val="16"/>
          <w:szCs w:val="16"/>
          <w:u w:val="single"/>
        </w:rPr>
        <w:t xml:space="preserve">COMPUTER OPERATION &amp; RESPONSE LETTER CORRESPONDENCE GENERATION. </w:t>
      </w:r>
    </w:p>
    <w:p w:rsidR="00374DDC" w:rsidRDefault="00374DDC" w:rsidP="00374DDC">
      <w:pPr>
        <w:rPr>
          <w:rFonts w:ascii="Verdana" w:hAnsi="Verdana"/>
          <w:sz w:val="16"/>
          <w:szCs w:val="16"/>
        </w:rPr>
      </w:pPr>
    </w:p>
    <w:p w:rsidR="00374DDC" w:rsidRDefault="00374DDC" w:rsidP="00D3050A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</w:t>
      </w:r>
      <w:r w:rsidR="00C62022">
        <w:rPr>
          <w:rFonts w:ascii="Verdana" w:hAnsi="Verdana"/>
          <w:sz w:val="16"/>
          <w:szCs w:val="16"/>
        </w:rPr>
        <w:t>e</w:t>
      </w:r>
      <w:r>
        <w:rPr>
          <w:rFonts w:ascii="Verdana" w:hAnsi="Verdana"/>
          <w:sz w:val="16"/>
          <w:szCs w:val="16"/>
        </w:rPr>
        <w:t xml:space="preserve">nerating letters for the customers of Credit cards through a pre coded letters/templates through Software `Legesy'. </w:t>
      </w:r>
    </w:p>
    <w:p w:rsidR="00AA27B4" w:rsidRDefault="00AA27B4" w:rsidP="00D3050A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74DDC" w:rsidRDefault="00374DDC" w:rsidP="00D3050A">
      <w:pPr>
        <w:spacing w:line="360" w:lineRule="auto"/>
        <w:jc w:val="both"/>
        <w:rPr>
          <w:rFonts w:ascii="Verdana" w:hAnsi="Verdana"/>
          <w:sz w:val="16"/>
          <w:szCs w:val="16"/>
        </w:rPr>
      </w:pPr>
      <w:proofErr w:type="gramStart"/>
      <w:r>
        <w:rPr>
          <w:rFonts w:ascii="Verdana" w:hAnsi="Verdana"/>
          <w:sz w:val="16"/>
          <w:szCs w:val="16"/>
        </w:rPr>
        <w:t>Also altering the contents of letters (QC) if any deviated response is needed for customer's queries.</w:t>
      </w:r>
      <w:proofErr w:type="gramEnd"/>
      <w:r>
        <w:rPr>
          <w:rFonts w:ascii="Verdana" w:hAnsi="Verdana"/>
          <w:sz w:val="16"/>
          <w:szCs w:val="16"/>
        </w:rPr>
        <w:t xml:space="preserve"> </w:t>
      </w:r>
    </w:p>
    <w:p w:rsidR="00D3050A" w:rsidRDefault="00D3050A" w:rsidP="00374DDC">
      <w:pPr>
        <w:rPr>
          <w:rFonts w:ascii="Verdana" w:hAnsi="Verdana"/>
          <w:b/>
          <w:bCs/>
          <w:sz w:val="16"/>
          <w:szCs w:val="16"/>
          <w:u w:val="single"/>
        </w:rPr>
      </w:pPr>
    </w:p>
    <w:p w:rsidR="00374DDC" w:rsidRDefault="00374DDC" w:rsidP="00374DD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  <w:u w:val="single"/>
        </w:rPr>
        <w:t>· At M/s.Mail Related Services</w:t>
      </w:r>
    </w:p>
    <w:p w:rsidR="00374DDC" w:rsidRDefault="00374DDC" w:rsidP="00374DD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  <w:u w:val="single"/>
        </w:rPr>
        <w:t>(From April 93 to November 96)</w:t>
      </w:r>
    </w:p>
    <w:p w:rsidR="00955F8A" w:rsidRDefault="00955F8A" w:rsidP="00374DDC">
      <w:pPr>
        <w:rPr>
          <w:rFonts w:ascii="Verdana" w:hAnsi="Verdana"/>
          <w:sz w:val="16"/>
          <w:szCs w:val="16"/>
        </w:rPr>
      </w:pPr>
    </w:p>
    <w:p w:rsidR="00374DDC" w:rsidRDefault="00374DDC" w:rsidP="00374DD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Areas of Exposure </w:t>
      </w:r>
    </w:p>
    <w:p w:rsidR="00955F8A" w:rsidRDefault="00955F8A" w:rsidP="008A3A9F">
      <w:pPr>
        <w:jc w:val="both"/>
        <w:rPr>
          <w:rFonts w:ascii="Verdana" w:hAnsi="Verdana"/>
          <w:b/>
          <w:sz w:val="16"/>
          <w:szCs w:val="16"/>
          <w:u w:val="single"/>
        </w:rPr>
      </w:pPr>
    </w:p>
    <w:p w:rsidR="00374DDC" w:rsidRPr="008A3A9F" w:rsidRDefault="00374DDC" w:rsidP="008A3A9F">
      <w:pPr>
        <w:jc w:val="both"/>
        <w:rPr>
          <w:rFonts w:ascii="Verdana" w:hAnsi="Verdana"/>
          <w:b/>
          <w:sz w:val="16"/>
          <w:szCs w:val="16"/>
          <w:u w:val="single"/>
        </w:rPr>
      </w:pPr>
      <w:r w:rsidRPr="008A3A9F">
        <w:rPr>
          <w:rFonts w:ascii="Verdana" w:hAnsi="Verdana"/>
          <w:b/>
          <w:sz w:val="16"/>
          <w:szCs w:val="16"/>
          <w:u w:val="single"/>
        </w:rPr>
        <w:t xml:space="preserve">COMPUTER OPERATION, PROGRAMMING IN FOXPRO &amp; HANDLING LETTER CORRESPONDENCE </w:t>
      </w:r>
    </w:p>
    <w:p w:rsidR="00374DDC" w:rsidRDefault="00374DDC" w:rsidP="00374DDC">
      <w:pPr>
        <w:rPr>
          <w:rFonts w:ascii="Verdana" w:hAnsi="Verdana"/>
          <w:sz w:val="16"/>
          <w:szCs w:val="16"/>
        </w:rPr>
      </w:pPr>
    </w:p>
    <w:p w:rsidR="00374DDC" w:rsidRDefault="00374DDC" w:rsidP="003B28AB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Developing programs in FoxPro for handling Inward mails and to preserve the information for the letter received and to take reports in tabular form- Individual department wise, date wise for maintaining the details of letter/correspondence and for responding queries as per the needs of Citibank employees/officers. </w:t>
      </w:r>
    </w:p>
    <w:p w:rsidR="00AA27B4" w:rsidRDefault="00AA27B4" w:rsidP="003B28AB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74DDC" w:rsidRDefault="00374DDC" w:rsidP="003B28AB">
      <w:pPr>
        <w:spacing w:line="360" w:lineRule="auto"/>
        <w:jc w:val="both"/>
        <w:rPr>
          <w:rFonts w:ascii="Verdana" w:hAnsi="Verdana"/>
          <w:sz w:val="16"/>
          <w:szCs w:val="16"/>
        </w:rPr>
      </w:pPr>
      <w:proofErr w:type="gramStart"/>
      <w:r>
        <w:rPr>
          <w:rFonts w:ascii="Verdana" w:hAnsi="Verdana"/>
          <w:sz w:val="16"/>
          <w:szCs w:val="16"/>
        </w:rPr>
        <w:t>Handled daily storing of Destroyed card entries for hot listing and for cancellation, and to send the same to relevant department of M/s Citibank.</w:t>
      </w:r>
      <w:proofErr w:type="gramEnd"/>
      <w:r>
        <w:rPr>
          <w:rFonts w:ascii="Verdana" w:hAnsi="Verdana"/>
          <w:sz w:val="16"/>
          <w:szCs w:val="16"/>
        </w:rPr>
        <w:t xml:space="preserve"> </w:t>
      </w:r>
    </w:p>
    <w:p w:rsidR="00AA27B4" w:rsidRDefault="00AA27B4" w:rsidP="003B28AB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74DDC" w:rsidRDefault="00374DDC" w:rsidP="003B28AB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Opening Letter and sent to individual department wise based on the contents of the letters/correspondence. </w:t>
      </w:r>
    </w:p>
    <w:p w:rsidR="00374DDC" w:rsidRDefault="00374DDC" w:rsidP="00374DDC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@@@@@@@@@@@</w:t>
      </w:r>
    </w:p>
    <w:p w:rsidR="003C5552" w:rsidRDefault="000E3B6F" w:rsidP="002808F9">
      <w:pPr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                                               </w:t>
      </w:r>
      <w:r w:rsidR="00374DDC">
        <w:rPr>
          <w:rFonts w:ascii="Verdana" w:hAnsi="Verdana"/>
          <w:b/>
          <w:bCs/>
          <w:sz w:val="16"/>
          <w:szCs w:val="16"/>
        </w:rPr>
        <w:t>@@@@@@@@</w:t>
      </w:r>
      <w:r w:rsidR="002808F9">
        <w:rPr>
          <w:rFonts w:ascii="Verdana" w:hAnsi="Verdana"/>
          <w:b/>
          <w:bCs/>
          <w:sz w:val="16"/>
          <w:szCs w:val="16"/>
        </w:rPr>
        <w:t>@</w:t>
      </w:r>
    </w:p>
    <w:p w:rsidR="0099208C" w:rsidRDefault="0099208C" w:rsidP="002808F9">
      <w:pPr>
        <w:rPr>
          <w:rFonts w:ascii="Verdana" w:hAnsi="Verdana"/>
          <w:b/>
          <w:bCs/>
          <w:sz w:val="16"/>
          <w:szCs w:val="16"/>
        </w:rPr>
      </w:pPr>
    </w:p>
    <w:p w:rsidR="0099208C" w:rsidRDefault="0099208C" w:rsidP="009855C7"/>
    <w:sectPr w:rsidR="0099208C" w:rsidSect="00AF0755">
      <w:pgSz w:w="12240" w:h="15840"/>
      <w:pgMar w:top="1800" w:right="1800" w:bottom="261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616C"/>
    <w:multiLevelType w:val="hybridMultilevel"/>
    <w:tmpl w:val="FBEC42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57920"/>
    <w:multiLevelType w:val="hybridMultilevel"/>
    <w:tmpl w:val="0F1C0A28"/>
    <w:lvl w:ilvl="0" w:tplc="DB7A70A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2C562C"/>
    <w:rsid w:val="0000105F"/>
    <w:rsid w:val="00002388"/>
    <w:rsid w:val="000576DF"/>
    <w:rsid w:val="000651AF"/>
    <w:rsid w:val="00074AF2"/>
    <w:rsid w:val="00082135"/>
    <w:rsid w:val="000C02FA"/>
    <w:rsid w:val="000E3B6F"/>
    <w:rsid w:val="001D2766"/>
    <w:rsid w:val="001D352A"/>
    <w:rsid w:val="002208A3"/>
    <w:rsid w:val="00226BD2"/>
    <w:rsid w:val="0023540A"/>
    <w:rsid w:val="00251C2B"/>
    <w:rsid w:val="00265523"/>
    <w:rsid w:val="002721BB"/>
    <w:rsid w:val="002808F9"/>
    <w:rsid w:val="00293624"/>
    <w:rsid w:val="002C562C"/>
    <w:rsid w:val="0036323B"/>
    <w:rsid w:val="00366771"/>
    <w:rsid w:val="00374DDC"/>
    <w:rsid w:val="00385446"/>
    <w:rsid w:val="003B28AB"/>
    <w:rsid w:val="003C2D5D"/>
    <w:rsid w:val="003C5552"/>
    <w:rsid w:val="003D763F"/>
    <w:rsid w:val="00404AE2"/>
    <w:rsid w:val="00432140"/>
    <w:rsid w:val="004454D8"/>
    <w:rsid w:val="004461BA"/>
    <w:rsid w:val="004B6710"/>
    <w:rsid w:val="004D0823"/>
    <w:rsid w:val="005531E7"/>
    <w:rsid w:val="005E1354"/>
    <w:rsid w:val="005E42D7"/>
    <w:rsid w:val="00607DF6"/>
    <w:rsid w:val="006124BC"/>
    <w:rsid w:val="0063661A"/>
    <w:rsid w:val="00665925"/>
    <w:rsid w:val="00681C5D"/>
    <w:rsid w:val="00687009"/>
    <w:rsid w:val="006E21FE"/>
    <w:rsid w:val="007A2B43"/>
    <w:rsid w:val="007D17EC"/>
    <w:rsid w:val="008171BB"/>
    <w:rsid w:val="0083548C"/>
    <w:rsid w:val="00853A29"/>
    <w:rsid w:val="0086680D"/>
    <w:rsid w:val="008A3A9F"/>
    <w:rsid w:val="009331A1"/>
    <w:rsid w:val="00955F8A"/>
    <w:rsid w:val="00975515"/>
    <w:rsid w:val="009855C7"/>
    <w:rsid w:val="009909E2"/>
    <w:rsid w:val="009916FD"/>
    <w:rsid w:val="0099208C"/>
    <w:rsid w:val="00993A30"/>
    <w:rsid w:val="009F5B1C"/>
    <w:rsid w:val="00A15B18"/>
    <w:rsid w:val="00A2456C"/>
    <w:rsid w:val="00A92ABF"/>
    <w:rsid w:val="00AA27B4"/>
    <w:rsid w:val="00AA472C"/>
    <w:rsid w:val="00AB00E2"/>
    <w:rsid w:val="00AF0755"/>
    <w:rsid w:val="00B227F0"/>
    <w:rsid w:val="00B24CE8"/>
    <w:rsid w:val="00B26885"/>
    <w:rsid w:val="00B427F7"/>
    <w:rsid w:val="00B42F7E"/>
    <w:rsid w:val="00C4298C"/>
    <w:rsid w:val="00C470E7"/>
    <w:rsid w:val="00C62022"/>
    <w:rsid w:val="00C67981"/>
    <w:rsid w:val="00C75035"/>
    <w:rsid w:val="00C81EDF"/>
    <w:rsid w:val="00C96079"/>
    <w:rsid w:val="00CB43B4"/>
    <w:rsid w:val="00CE5744"/>
    <w:rsid w:val="00CE6775"/>
    <w:rsid w:val="00CF539E"/>
    <w:rsid w:val="00D00611"/>
    <w:rsid w:val="00D3050A"/>
    <w:rsid w:val="00D71550"/>
    <w:rsid w:val="00D809E6"/>
    <w:rsid w:val="00D93A1D"/>
    <w:rsid w:val="00DC6571"/>
    <w:rsid w:val="00DE3247"/>
    <w:rsid w:val="00E433EC"/>
    <w:rsid w:val="00E72B93"/>
    <w:rsid w:val="00E73470"/>
    <w:rsid w:val="00E84378"/>
    <w:rsid w:val="00E903C0"/>
    <w:rsid w:val="00E93FFA"/>
    <w:rsid w:val="00F23BE3"/>
    <w:rsid w:val="00F3431E"/>
    <w:rsid w:val="00F47948"/>
    <w:rsid w:val="00F5517F"/>
    <w:rsid w:val="00F81495"/>
    <w:rsid w:val="00F95802"/>
    <w:rsid w:val="00F97471"/>
    <w:rsid w:val="00FA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1BB"/>
    <w:rPr>
      <w:rFonts w:ascii="Impact" w:hAnsi="Impact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rmheading1">
    <w:name w:val="formheading1"/>
    <w:rsid w:val="002C562C"/>
    <w:rPr>
      <w:rFonts w:ascii="Arial" w:hAnsi="Arial" w:cs="Arial" w:hint="default"/>
      <w:b/>
      <w:bCs/>
      <w:color w:val="000000"/>
      <w:sz w:val="20"/>
      <w:szCs w:val="20"/>
    </w:rPr>
  </w:style>
  <w:style w:type="character" w:styleId="Strong">
    <w:name w:val="Strong"/>
    <w:qFormat/>
    <w:rsid w:val="002C562C"/>
    <w:rPr>
      <w:b/>
      <w:bCs/>
    </w:rPr>
  </w:style>
  <w:style w:type="character" w:styleId="Hyperlink">
    <w:name w:val="Hyperlink"/>
    <w:rsid w:val="002C562C"/>
    <w:rPr>
      <w:rFonts w:ascii="Verdana" w:hAnsi="Verdana" w:hint="default"/>
      <w:color w:val="003399"/>
      <w:sz w:val="16"/>
      <w:szCs w:val="16"/>
      <w:u w:val="single"/>
    </w:rPr>
  </w:style>
  <w:style w:type="paragraph" w:styleId="BalloonText">
    <w:name w:val="Balloon Text"/>
    <w:basedOn w:val="Normal"/>
    <w:semiHidden/>
    <w:rsid w:val="00D93A1D"/>
    <w:rPr>
      <w:rFonts w:ascii="Tahoma" w:hAnsi="Tahoma" w:cs="Tahoma"/>
      <w:sz w:val="16"/>
      <w:szCs w:val="16"/>
    </w:rPr>
  </w:style>
  <w:style w:type="paragraph" w:customStyle="1" w:styleId="yiv6329529051msonormal2">
    <w:name w:val="yiv6329529051msonormal2"/>
    <w:basedOn w:val="Normal"/>
    <w:rsid w:val="0099208C"/>
    <w:rPr>
      <w:rFonts w:ascii="Times New Roman" w:hAnsi="Times New Roman"/>
      <w:spacing w:val="0"/>
      <w:lang w:val="en-GB" w:eastAsia="en-GB"/>
    </w:rPr>
  </w:style>
  <w:style w:type="paragraph" w:customStyle="1" w:styleId="yiv6329529051msobodytext1">
    <w:name w:val="yiv6329529051msobodytext1"/>
    <w:basedOn w:val="Normal"/>
    <w:rsid w:val="0099208C"/>
    <w:pPr>
      <w:spacing w:line="360" w:lineRule="auto"/>
      <w:jc w:val="both"/>
    </w:pPr>
    <w:rPr>
      <w:rFonts w:ascii="Times New Roman" w:hAnsi="Times New Roman"/>
      <w:spacing w:val="0"/>
      <w:lang w:val="en-GB" w:eastAsia="en-GB"/>
    </w:rPr>
  </w:style>
  <w:style w:type="paragraph" w:customStyle="1" w:styleId="yiv6329529051msonormal3">
    <w:name w:val="yiv6329529051msonormal3"/>
    <w:basedOn w:val="Normal"/>
    <w:rsid w:val="0099208C"/>
    <w:pPr>
      <w:spacing w:before="100" w:beforeAutospacing="1" w:after="100" w:afterAutospacing="1"/>
    </w:pPr>
    <w:rPr>
      <w:rFonts w:ascii="Times New Roman" w:hAnsi="Times New Roman"/>
      <w:spacing w:val="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y.monsterindia.com/view_resume.html?resid=5697575&amp;mode=ed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F2059-2EF8-2540-9C3B-23362213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Contact Information</vt:lpstr>
    </vt:vector>
  </TitlesOfParts>
  <Company>Computerised Accounting &amp; Taxation Services</Company>
  <LinksUpToDate>false</LinksUpToDate>
  <CharactersWithSpaces>8396</CharactersWithSpaces>
  <SharedDoc>false</SharedDoc>
  <HLinks>
    <vt:vector size="6" baseType="variant">
      <vt:variant>
        <vt:i4>5701698</vt:i4>
      </vt:variant>
      <vt:variant>
        <vt:i4>0</vt:i4>
      </vt:variant>
      <vt:variant>
        <vt:i4>0</vt:i4>
      </vt:variant>
      <vt:variant>
        <vt:i4>5</vt:i4>
      </vt:variant>
      <vt:variant>
        <vt:lpwstr>http://my.monsterindia.com/view_resume.html?resid=5697575&amp;mode=edit</vt:lpwstr>
      </vt:variant>
      <vt:variant>
        <vt:lpwstr>#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Contact Information</dc:title>
  <dc:subject/>
  <dc:creator>K P Mary</dc:creator>
  <cp:keywords/>
  <dc:description/>
  <cp:lastModifiedBy>Admin</cp:lastModifiedBy>
  <cp:revision>7</cp:revision>
  <cp:lastPrinted>2018-02-19T12:47:00Z</cp:lastPrinted>
  <dcterms:created xsi:type="dcterms:W3CDTF">2018-06-29T09:09:00Z</dcterms:created>
  <dcterms:modified xsi:type="dcterms:W3CDTF">2022-04-11T07:33:00Z</dcterms:modified>
</cp:coreProperties>
</file>