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1AAF6" w14:textId="7603E3CA" w:rsidR="004E06E7" w:rsidRPr="00AA4007" w:rsidRDefault="004E06E7" w:rsidP="004E06E7">
      <w:pPr>
        <w:pStyle w:val="Title"/>
        <w:jc w:val="center"/>
        <w:rPr>
          <w:rFonts w:ascii="Times New Roman" w:hAnsi="Times New Roman" w:cs="Times New Roman"/>
          <w:color w:val="auto"/>
          <w:sz w:val="24"/>
          <w:szCs w:val="24"/>
        </w:rPr>
      </w:pPr>
      <w:r w:rsidRPr="00AA4007">
        <w:rPr>
          <w:rFonts w:ascii="Times New Roman" w:hAnsi="Times New Roman" w:cs="Times New Roman"/>
          <w:color w:val="auto"/>
          <w:sz w:val="24"/>
          <w:szCs w:val="24"/>
        </w:rPr>
        <w:t xml:space="preserve">Emmanuel Asoh </w:t>
      </w:r>
    </w:p>
    <w:p w14:paraId="048B9082" w14:textId="14DFB15D" w:rsidR="00DE3852" w:rsidRDefault="007115BC" w:rsidP="004E06E7">
      <w:pPr>
        <w:pStyle w:val="Title"/>
        <w:jc w:val="center"/>
        <w:rPr>
          <w:rFonts w:ascii="Times New Roman" w:hAnsi="Times New Roman" w:cs="Times New Roman"/>
          <w:sz w:val="24"/>
          <w:szCs w:val="24"/>
        </w:rPr>
      </w:pPr>
      <w:r w:rsidRPr="00AA4007">
        <w:rPr>
          <w:rFonts w:ascii="Times New Roman" w:hAnsi="Times New Roman" w:cs="Times New Roman"/>
          <w:sz w:val="24"/>
          <w:szCs w:val="24"/>
        </w:rPr>
        <w:t xml:space="preserve">CyberArk </w:t>
      </w:r>
      <w:r w:rsidR="001C75E8" w:rsidRPr="00AA4007">
        <w:rPr>
          <w:rFonts w:ascii="Times New Roman" w:hAnsi="Times New Roman" w:cs="Times New Roman"/>
          <w:sz w:val="24"/>
          <w:szCs w:val="24"/>
        </w:rPr>
        <w:t>CERTIFIED DELIVERY ENGINEER</w:t>
      </w:r>
    </w:p>
    <w:p w14:paraId="7E4BABFA" w14:textId="157126A5" w:rsidR="00AE243D" w:rsidRDefault="00AE243D" w:rsidP="006A02D2">
      <w:pPr>
        <w:spacing w:after="0"/>
        <w:jc w:val="both"/>
        <w:rPr>
          <w:rFonts w:ascii="Times New Roman" w:eastAsia="Times New Roman" w:hAnsi="Times New Roman" w:cs="Times New Roman"/>
          <w:sz w:val="24"/>
          <w:szCs w:val="24"/>
        </w:rPr>
      </w:pPr>
    </w:p>
    <w:p w14:paraId="5FEC56BE" w14:textId="77777777" w:rsidR="00647115" w:rsidRDefault="00647115" w:rsidP="00647115">
      <w:pPr>
        <w:pStyle w:val="Title"/>
        <w:rPr>
          <w:rFonts w:ascii="Times New Roman" w:hAnsi="Times New Roman" w:cs="Times New Roman"/>
          <w:color w:val="auto"/>
          <w:sz w:val="24"/>
          <w:szCs w:val="24"/>
        </w:rPr>
      </w:pPr>
      <w:r w:rsidRPr="00AA4007">
        <w:rPr>
          <w:rFonts w:ascii="Times New Roman" w:hAnsi="Times New Roman" w:cs="Times New Roman"/>
          <w:color w:val="auto"/>
          <w:sz w:val="24"/>
          <w:szCs w:val="24"/>
        </w:rPr>
        <w:t>Executive Summary</w:t>
      </w:r>
    </w:p>
    <w:p w14:paraId="46B53E49" w14:textId="5240F877" w:rsidR="006A02D2" w:rsidRPr="00AA4007" w:rsidRDefault="006A02D2" w:rsidP="00647115">
      <w:pPr>
        <w:pStyle w:val="Title"/>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Overall IT experience in requirement analysis, planning technical strategy, design, migration</w:t>
      </w:r>
      <w:r w:rsidR="004E06E7" w:rsidRPr="00AA4007">
        <w:rPr>
          <w:rFonts w:ascii="Times New Roman" w:eastAsia="Times New Roman" w:hAnsi="Times New Roman" w:cs="Times New Roman"/>
          <w:sz w:val="24"/>
          <w:szCs w:val="24"/>
        </w:rPr>
        <w:t xml:space="preserve"> and implementation</w:t>
      </w:r>
      <w:r w:rsidR="00EF40E3" w:rsidRPr="00AA4007">
        <w:rPr>
          <w:rFonts w:ascii="Times New Roman" w:eastAsia="Times New Roman" w:hAnsi="Times New Roman" w:cs="Times New Roman"/>
          <w:sz w:val="24"/>
          <w:szCs w:val="24"/>
        </w:rPr>
        <w:t xml:space="preserve"> </w:t>
      </w:r>
      <w:r w:rsidR="004E06E7" w:rsidRPr="00AA4007">
        <w:rPr>
          <w:rFonts w:ascii="Times New Roman" w:eastAsia="Times New Roman" w:hAnsi="Times New Roman" w:cs="Times New Roman"/>
          <w:sz w:val="24"/>
          <w:szCs w:val="24"/>
        </w:rPr>
        <w:t>of</w:t>
      </w:r>
      <w:r w:rsidRPr="00AA4007">
        <w:rPr>
          <w:rFonts w:ascii="Times New Roman" w:eastAsia="Times New Roman" w:hAnsi="Times New Roman" w:cs="Times New Roman"/>
          <w:sz w:val="24"/>
          <w:szCs w:val="24"/>
        </w:rPr>
        <w:t xml:space="preserve"> CyberArk </w:t>
      </w:r>
      <w:r w:rsidR="009C23AD">
        <w:rPr>
          <w:rFonts w:ascii="Times New Roman" w:eastAsia="Times New Roman" w:hAnsi="Times New Roman" w:cs="Times New Roman"/>
          <w:sz w:val="24"/>
          <w:szCs w:val="24"/>
        </w:rPr>
        <w:t>CORE PAS</w:t>
      </w:r>
      <w:r w:rsidRPr="00AA4007">
        <w:rPr>
          <w:rFonts w:ascii="Times New Roman" w:eastAsia="Times New Roman" w:hAnsi="Times New Roman" w:cs="Times New Roman"/>
          <w:sz w:val="24"/>
          <w:szCs w:val="24"/>
        </w:rPr>
        <w:t>,</w:t>
      </w:r>
      <w:r w:rsidR="00EF40E3" w:rsidRPr="00AA4007">
        <w:rPr>
          <w:rFonts w:ascii="Times New Roman" w:eastAsia="Times New Roman" w:hAnsi="Times New Roman" w:cs="Times New Roman"/>
          <w:sz w:val="24"/>
          <w:szCs w:val="24"/>
        </w:rPr>
        <w:t xml:space="preserve"> </w:t>
      </w:r>
      <w:r w:rsidR="009C23AD">
        <w:rPr>
          <w:rFonts w:ascii="Times New Roman" w:eastAsia="Times New Roman" w:hAnsi="Times New Roman" w:cs="Times New Roman"/>
          <w:sz w:val="24"/>
          <w:szCs w:val="24"/>
        </w:rPr>
        <w:t xml:space="preserve">CyberArk </w:t>
      </w:r>
      <w:r w:rsidR="004E06E7" w:rsidRPr="00AA4007">
        <w:rPr>
          <w:rFonts w:ascii="Times New Roman" w:eastAsia="Times New Roman" w:hAnsi="Times New Roman" w:cs="Times New Roman"/>
          <w:sz w:val="24"/>
          <w:szCs w:val="24"/>
        </w:rPr>
        <w:t>Endpoint Privilege Manager</w:t>
      </w:r>
      <w:r w:rsidR="007115BC" w:rsidRPr="00AA4007">
        <w:rPr>
          <w:rFonts w:ascii="Times New Roman" w:eastAsia="Times New Roman" w:hAnsi="Times New Roman" w:cs="Times New Roman"/>
          <w:sz w:val="24"/>
          <w:szCs w:val="24"/>
        </w:rPr>
        <w:t xml:space="preserve"> </w:t>
      </w:r>
      <w:r w:rsidR="00EF40E3" w:rsidRPr="00AA4007">
        <w:rPr>
          <w:rFonts w:ascii="Times New Roman" w:eastAsia="Times New Roman" w:hAnsi="Times New Roman" w:cs="Times New Roman"/>
          <w:sz w:val="24"/>
          <w:szCs w:val="24"/>
        </w:rPr>
        <w:t>(</w:t>
      </w:r>
      <w:r w:rsidR="009C23AD">
        <w:rPr>
          <w:rFonts w:ascii="Times New Roman" w:eastAsia="Times New Roman" w:hAnsi="Times New Roman" w:cs="Times New Roman"/>
          <w:sz w:val="24"/>
          <w:szCs w:val="24"/>
        </w:rPr>
        <w:t>EPM</w:t>
      </w:r>
      <w:r w:rsidR="00EF40E3" w:rsidRPr="00AA4007">
        <w:rPr>
          <w:rFonts w:ascii="Times New Roman" w:eastAsia="Times New Roman" w:hAnsi="Times New Roman" w:cs="Times New Roman"/>
          <w:sz w:val="24"/>
          <w:szCs w:val="24"/>
        </w:rPr>
        <w:t>)</w:t>
      </w:r>
      <w:r w:rsidR="004E06E7" w:rsidRPr="00AA4007">
        <w:rPr>
          <w:rFonts w:ascii="Times New Roman" w:eastAsia="Times New Roman" w:hAnsi="Times New Roman" w:cs="Times New Roman"/>
          <w:sz w:val="24"/>
          <w:szCs w:val="24"/>
        </w:rPr>
        <w:t>,</w:t>
      </w:r>
      <w:r w:rsidRPr="00AA4007">
        <w:rPr>
          <w:rFonts w:ascii="Times New Roman" w:eastAsia="Times New Roman" w:hAnsi="Times New Roman" w:cs="Times New Roman"/>
          <w:sz w:val="24"/>
          <w:szCs w:val="24"/>
        </w:rPr>
        <w:t xml:space="preserve"> </w:t>
      </w:r>
      <w:r w:rsidR="00EF40E3" w:rsidRPr="00AA4007">
        <w:rPr>
          <w:rFonts w:ascii="Times New Roman" w:eastAsia="Times New Roman" w:hAnsi="Times New Roman" w:cs="Times New Roman"/>
          <w:sz w:val="24"/>
          <w:szCs w:val="24"/>
        </w:rPr>
        <w:t>Privilege Threat Analytics</w:t>
      </w:r>
      <w:r w:rsidR="007115BC" w:rsidRPr="00AA4007">
        <w:rPr>
          <w:rFonts w:ascii="Times New Roman" w:eastAsia="Times New Roman" w:hAnsi="Times New Roman" w:cs="Times New Roman"/>
          <w:sz w:val="24"/>
          <w:szCs w:val="24"/>
        </w:rPr>
        <w:t xml:space="preserve"> </w:t>
      </w:r>
      <w:r w:rsidR="00EF40E3" w:rsidRPr="00AA4007">
        <w:rPr>
          <w:rFonts w:ascii="Times New Roman" w:eastAsia="Times New Roman" w:hAnsi="Times New Roman" w:cs="Times New Roman"/>
          <w:sz w:val="24"/>
          <w:szCs w:val="24"/>
        </w:rPr>
        <w:t>(PTA)</w:t>
      </w:r>
      <w:r w:rsidR="003B40DA">
        <w:rPr>
          <w:rFonts w:ascii="Times New Roman" w:eastAsia="Times New Roman" w:hAnsi="Times New Roman" w:cs="Times New Roman"/>
          <w:sz w:val="24"/>
          <w:szCs w:val="24"/>
        </w:rPr>
        <w:t xml:space="preserve">, CyberArk </w:t>
      </w:r>
      <w:r w:rsidR="00E26A28">
        <w:rPr>
          <w:rFonts w:ascii="Times New Roman" w:eastAsia="Times New Roman" w:hAnsi="Times New Roman" w:cs="Times New Roman"/>
          <w:sz w:val="24"/>
          <w:szCs w:val="24"/>
        </w:rPr>
        <w:t>Id</w:t>
      </w:r>
      <w:r w:rsidR="004F1BDC">
        <w:rPr>
          <w:rFonts w:ascii="Times New Roman" w:eastAsia="Times New Roman" w:hAnsi="Times New Roman" w:cs="Times New Roman"/>
          <w:sz w:val="24"/>
          <w:szCs w:val="24"/>
        </w:rPr>
        <w:t>aptive</w:t>
      </w:r>
      <w:r w:rsidR="007C6952">
        <w:rPr>
          <w:rFonts w:ascii="Times New Roman" w:eastAsia="Times New Roman" w:hAnsi="Times New Roman" w:cs="Times New Roman"/>
          <w:sz w:val="24"/>
          <w:szCs w:val="24"/>
        </w:rPr>
        <w:t xml:space="preserve"> and </w:t>
      </w:r>
      <w:r w:rsidR="003B40DA">
        <w:rPr>
          <w:rFonts w:ascii="Times New Roman" w:eastAsia="Times New Roman" w:hAnsi="Times New Roman" w:cs="Times New Roman"/>
          <w:sz w:val="24"/>
          <w:szCs w:val="24"/>
        </w:rPr>
        <w:t>Alero</w:t>
      </w:r>
      <w:r w:rsidR="00883269">
        <w:rPr>
          <w:rFonts w:ascii="Times New Roman" w:eastAsia="Times New Roman" w:hAnsi="Times New Roman" w:cs="Times New Roman"/>
          <w:sz w:val="24"/>
          <w:szCs w:val="24"/>
        </w:rPr>
        <w:t>, CyberArk AAM</w:t>
      </w:r>
      <w:r w:rsidR="007C6952">
        <w:rPr>
          <w:rFonts w:ascii="Times New Roman" w:eastAsia="Times New Roman" w:hAnsi="Times New Roman" w:cs="Times New Roman"/>
          <w:sz w:val="24"/>
          <w:szCs w:val="24"/>
        </w:rPr>
        <w:t xml:space="preserve"> </w:t>
      </w:r>
      <w:r w:rsidR="00883269">
        <w:rPr>
          <w:rFonts w:ascii="Times New Roman" w:eastAsia="Times New Roman" w:hAnsi="Times New Roman" w:cs="Times New Roman"/>
          <w:sz w:val="24"/>
          <w:szCs w:val="24"/>
        </w:rPr>
        <w:t>/</w:t>
      </w:r>
      <w:r w:rsidR="007C6952">
        <w:rPr>
          <w:rFonts w:ascii="Times New Roman" w:eastAsia="Times New Roman" w:hAnsi="Times New Roman" w:cs="Times New Roman"/>
          <w:sz w:val="24"/>
          <w:szCs w:val="24"/>
        </w:rPr>
        <w:t xml:space="preserve"> </w:t>
      </w:r>
      <w:r w:rsidR="00883269">
        <w:rPr>
          <w:rFonts w:ascii="Times New Roman" w:eastAsia="Times New Roman" w:hAnsi="Times New Roman" w:cs="Times New Roman"/>
          <w:sz w:val="24"/>
          <w:szCs w:val="24"/>
        </w:rPr>
        <w:t>UiPATH Integration.</w:t>
      </w:r>
    </w:p>
    <w:p w14:paraId="06968C8D" w14:textId="33440079" w:rsidR="00854269" w:rsidRPr="00AA4007" w:rsidRDefault="00854269" w:rsidP="00854269">
      <w:pPr>
        <w:pStyle w:val="Heading1"/>
        <w:rPr>
          <w:rFonts w:ascii="Times New Roman" w:hAnsi="Times New Roman" w:cs="Times New Roman"/>
          <w:color w:val="auto"/>
          <w:sz w:val="24"/>
          <w:szCs w:val="24"/>
        </w:rPr>
      </w:pPr>
      <w:r w:rsidRPr="00AA4007">
        <w:rPr>
          <w:rFonts w:ascii="Times New Roman" w:hAnsi="Times New Roman" w:cs="Times New Roman"/>
          <w:color w:val="auto"/>
          <w:sz w:val="24"/>
          <w:szCs w:val="24"/>
        </w:rPr>
        <w:t>PROFESSIONAL SUMMARY:</w:t>
      </w:r>
    </w:p>
    <w:p w14:paraId="0860F38C" w14:textId="258CE3B1" w:rsidR="00B45F92" w:rsidRPr="00AA4007" w:rsidRDefault="00CF3933" w:rsidP="008D2C5B">
      <w:pPr>
        <w:pStyle w:val="ListParagraph"/>
        <w:numPr>
          <w:ilvl w:val="0"/>
          <w:numId w:val="30"/>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Experienced with CyberArk most recent implementation of CyberArk </w:t>
      </w:r>
      <w:r w:rsidR="00FC204D">
        <w:rPr>
          <w:rFonts w:ascii="Times New Roman" w:eastAsia="Times New Roman" w:hAnsi="Times New Roman" w:cs="Times New Roman"/>
          <w:sz w:val="24"/>
          <w:szCs w:val="24"/>
        </w:rPr>
        <w:t>v</w:t>
      </w:r>
      <w:r w:rsidRPr="00AA4007">
        <w:rPr>
          <w:rFonts w:ascii="Times New Roman" w:eastAsia="Times New Roman" w:hAnsi="Times New Roman" w:cs="Times New Roman"/>
          <w:sz w:val="24"/>
          <w:szCs w:val="24"/>
        </w:rPr>
        <w:t>9.2.1</w:t>
      </w:r>
      <w:r w:rsidR="00CF03C3" w:rsidRPr="00AA4007">
        <w:rPr>
          <w:rFonts w:ascii="Times New Roman" w:eastAsia="Times New Roman" w:hAnsi="Times New Roman" w:cs="Times New Roman"/>
          <w:sz w:val="24"/>
          <w:szCs w:val="24"/>
        </w:rPr>
        <w:t xml:space="preserve"> </w:t>
      </w:r>
      <w:r w:rsidRPr="00AA4007">
        <w:rPr>
          <w:rFonts w:ascii="Times New Roman" w:eastAsia="Times New Roman" w:hAnsi="Times New Roman" w:cs="Times New Roman"/>
          <w:sz w:val="24"/>
          <w:szCs w:val="24"/>
        </w:rPr>
        <w:t xml:space="preserve">to </w:t>
      </w:r>
      <w:r w:rsidR="00FC204D">
        <w:rPr>
          <w:rFonts w:ascii="Times New Roman" w:eastAsia="Times New Roman" w:hAnsi="Times New Roman" w:cs="Times New Roman"/>
          <w:sz w:val="24"/>
          <w:szCs w:val="24"/>
        </w:rPr>
        <w:t>v</w:t>
      </w:r>
      <w:r w:rsidR="004E06E7" w:rsidRPr="00AA4007">
        <w:rPr>
          <w:rFonts w:ascii="Times New Roman" w:eastAsia="Times New Roman" w:hAnsi="Times New Roman" w:cs="Times New Roman"/>
          <w:sz w:val="24"/>
          <w:szCs w:val="24"/>
        </w:rPr>
        <w:t>1</w:t>
      </w:r>
      <w:r w:rsidR="001B47C3">
        <w:rPr>
          <w:rFonts w:ascii="Times New Roman" w:eastAsia="Times New Roman" w:hAnsi="Times New Roman" w:cs="Times New Roman"/>
          <w:sz w:val="24"/>
          <w:szCs w:val="24"/>
        </w:rPr>
        <w:t>1</w:t>
      </w:r>
      <w:r w:rsidR="004E06E7" w:rsidRPr="00AA4007">
        <w:rPr>
          <w:rFonts w:ascii="Times New Roman" w:eastAsia="Times New Roman" w:hAnsi="Times New Roman" w:cs="Times New Roman"/>
          <w:sz w:val="24"/>
          <w:szCs w:val="24"/>
        </w:rPr>
        <w:t>.</w:t>
      </w:r>
      <w:r w:rsidR="00FC204D">
        <w:rPr>
          <w:rFonts w:ascii="Times New Roman" w:eastAsia="Times New Roman" w:hAnsi="Times New Roman" w:cs="Times New Roman"/>
          <w:sz w:val="24"/>
          <w:szCs w:val="24"/>
        </w:rPr>
        <w:t>6.</w:t>
      </w:r>
    </w:p>
    <w:p w14:paraId="0A6BF2F1" w14:textId="6A319EA6" w:rsidR="00B45F92" w:rsidRDefault="00CF3933" w:rsidP="008D2C5B">
      <w:pPr>
        <w:pStyle w:val="ListParagraph"/>
        <w:numPr>
          <w:ilvl w:val="0"/>
          <w:numId w:val="30"/>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Experience in Installing, </w:t>
      </w:r>
      <w:r w:rsidR="009C23AD" w:rsidRPr="00AA4007">
        <w:rPr>
          <w:rFonts w:ascii="Times New Roman" w:eastAsia="Times New Roman" w:hAnsi="Times New Roman" w:cs="Times New Roman"/>
          <w:sz w:val="24"/>
          <w:szCs w:val="24"/>
        </w:rPr>
        <w:t>upgrading,</w:t>
      </w:r>
      <w:r w:rsidRPr="00AA4007">
        <w:rPr>
          <w:rFonts w:ascii="Times New Roman" w:eastAsia="Times New Roman" w:hAnsi="Times New Roman" w:cs="Times New Roman"/>
          <w:sz w:val="24"/>
          <w:szCs w:val="24"/>
        </w:rPr>
        <w:t xml:space="preserve"> and configuring of CyberArk vault, PVWA, CPM and PSM</w:t>
      </w:r>
      <w:r w:rsidR="00CF03C3" w:rsidRPr="00AA4007">
        <w:rPr>
          <w:rFonts w:ascii="Times New Roman" w:eastAsia="Times New Roman" w:hAnsi="Times New Roman" w:cs="Times New Roman"/>
          <w:sz w:val="24"/>
          <w:szCs w:val="24"/>
        </w:rPr>
        <w:t xml:space="preserve">, PSMP, OPM </w:t>
      </w:r>
      <w:r w:rsidRPr="00AA4007">
        <w:rPr>
          <w:rFonts w:ascii="Times New Roman" w:eastAsia="Times New Roman" w:hAnsi="Times New Roman" w:cs="Times New Roman"/>
          <w:sz w:val="24"/>
          <w:szCs w:val="24"/>
        </w:rPr>
        <w:t>in Prod</w:t>
      </w:r>
      <w:r w:rsidR="00102823">
        <w:rPr>
          <w:rFonts w:ascii="Times New Roman" w:eastAsia="Times New Roman" w:hAnsi="Times New Roman" w:cs="Times New Roman"/>
          <w:sz w:val="24"/>
          <w:szCs w:val="24"/>
        </w:rPr>
        <w:t xml:space="preserve">uction </w:t>
      </w:r>
      <w:r w:rsidRPr="00AA4007">
        <w:rPr>
          <w:rFonts w:ascii="Times New Roman" w:eastAsia="Times New Roman" w:hAnsi="Times New Roman" w:cs="Times New Roman"/>
          <w:sz w:val="24"/>
          <w:szCs w:val="24"/>
        </w:rPr>
        <w:t>and D</w:t>
      </w:r>
      <w:r w:rsidR="005E36B9">
        <w:rPr>
          <w:rFonts w:ascii="Times New Roman" w:eastAsia="Times New Roman" w:hAnsi="Times New Roman" w:cs="Times New Roman"/>
          <w:sz w:val="24"/>
          <w:szCs w:val="24"/>
        </w:rPr>
        <w:t xml:space="preserve">isaster </w:t>
      </w:r>
      <w:r w:rsidRPr="00AA4007">
        <w:rPr>
          <w:rFonts w:ascii="Times New Roman" w:eastAsia="Times New Roman" w:hAnsi="Times New Roman" w:cs="Times New Roman"/>
          <w:sz w:val="24"/>
          <w:szCs w:val="24"/>
        </w:rPr>
        <w:t>R</w:t>
      </w:r>
      <w:r w:rsidR="005E36B9">
        <w:rPr>
          <w:rFonts w:ascii="Times New Roman" w:eastAsia="Times New Roman" w:hAnsi="Times New Roman" w:cs="Times New Roman"/>
          <w:sz w:val="24"/>
          <w:szCs w:val="24"/>
        </w:rPr>
        <w:t>ecovery environment</w:t>
      </w:r>
      <w:r w:rsidRPr="00AA4007">
        <w:rPr>
          <w:rFonts w:ascii="Times New Roman" w:eastAsia="Times New Roman" w:hAnsi="Times New Roman" w:cs="Times New Roman"/>
          <w:sz w:val="24"/>
          <w:szCs w:val="24"/>
        </w:rPr>
        <w:t>.</w:t>
      </w:r>
    </w:p>
    <w:p w14:paraId="25F23213" w14:textId="07ED4139" w:rsidR="00D945DC" w:rsidRDefault="00D945DC" w:rsidP="008D2C5B">
      <w:pPr>
        <w:pStyle w:val="ListParagraph"/>
        <w:numPr>
          <w:ilvl w:val="0"/>
          <w:numId w:val="30"/>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Upgrade</w:t>
      </w:r>
      <w:r w:rsidR="00404F2C">
        <w:rPr>
          <w:rFonts w:ascii="Times New Roman" w:eastAsia="Times New Roman" w:hAnsi="Times New Roman" w:cs="Times New Roman"/>
          <w:sz w:val="24"/>
          <w:szCs w:val="24"/>
        </w:rPr>
        <w:t xml:space="preserve"> CyberArk </w:t>
      </w:r>
      <w:r w:rsidR="00FC204D">
        <w:rPr>
          <w:rFonts w:ascii="Times New Roman" w:eastAsia="Times New Roman" w:hAnsi="Times New Roman" w:cs="Times New Roman"/>
          <w:sz w:val="24"/>
          <w:szCs w:val="24"/>
        </w:rPr>
        <w:t>v</w:t>
      </w:r>
      <w:r w:rsidR="00404F2C">
        <w:rPr>
          <w:rFonts w:ascii="Times New Roman" w:eastAsia="Times New Roman" w:hAnsi="Times New Roman" w:cs="Times New Roman"/>
          <w:sz w:val="24"/>
          <w:szCs w:val="24"/>
        </w:rPr>
        <w:t xml:space="preserve">9.8 to </w:t>
      </w:r>
      <w:r w:rsidR="00FC204D">
        <w:rPr>
          <w:rFonts w:ascii="Times New Roman" w:eastAsia="Times New Roman" w:hAnsi="Times New Roman" w:cs="Times New Roman"/>
          <w:sz w:val="24"/>
          <w:szCs w:val="24"/>
        </w:rPr>
        <w:t>v</w:t>
      </w:r>
      <w:r w:rsidR="00404F2C">
        <w:rPr>
          <w:rFonts w:ascii="Times New Roman" w:eastAsia="Times New Roman" w:hAnsi="Times New Roman" w:cs="Times New Roman"/>
          <w:sz w:val="24"/>
          <w:szCs w:val="24"/>
        </w:rPr>
        <w:t xml:space="preserve">11.5 and </w:t>
      </w:r>
      <w:r w:rsidR="00FC204D">
        <w:rPr>
          <w:rFonts w:ascii="Times New Roman" w:eastAsia="Times New Roman" w:hAnsi="Times New Roman" w:cs="Times New Roman"/>
          <w:sz w:val="24"/>
          <w:szCs w:val="24"/>
        </w:rPr>
        <w:t>v</w:t>
      </w:r>
      <w:r w:rsidR="00404F2C">
        <w:rPr>
          <w:rFonts w:ascii="Times New Roman" w:eastAsia="Times New Roman" w:hAnsi="Times New Roman" w:cs="Times New Roman"/>
          <w:sz w:val="24"/>
          <w:szCs w:val="24"/>
        </w:rPr>
        <w:t xml:space="preserve">9.10.6 to </w:t>
      </w:r>
      <w:r w:rsidR="00FC204D">
        <w:rPr>
          <w:rFonts w:ascii="Times New Roman" w:eastAsia="Times New Roman" w:hAnsi="Times New Roman" w:cs="Times New Roman"/>
          <w:sz w:val="24"/>
          <w:szCs w:val="24"/>
        </w:rPr>
        <w:t>v</w:t>
      </w:r>
      <w:r w:rsidR="00404F2C">
        <w:rPr>
          <w:rFonts w:ascii="Times New Roman" w:eastAsia="Times New Roman" w:hAnsi="Times New Roman" w:cs="Times New Roman"/>
          <w:sz w:val="24"/>
          <w:szCs w:val="24"/>
        </w:rPr>
        <w:t xml:space="preserve">11.6 at </w:t>
      </w:r>
      <w:r w:rsidR="00FC204D">
        <w:rPr>
          <w:rFonts w:ascii="Times New Roman" w:eastAsia="Times New Roman" w:hAnsi="Times New Roman" w:cs="Times New Roman"/>
          <w:sz w:val="24"/>
          <w:szCs w:val="24"/>
        </w:rPr>
        <w:t>s</w:t>
      </w:r>
      <w:r w:rsidR="00404F2C">
        <w:rPr>
          <w:rFonts w:ascii="Times New Roman" w:eastAsia="Times New Roman" w:hAnsi="Times New Roman" w:cs="Times New Roman"/>
          <w:sz w:val="24"/>
          <w:szCs w:val="24"/>
        </w:rPr>
        <w:t xml:space="preserve">everal CDM Defend A </w:t>
      </w:r>
      <w:r w:rsidR="00FC204D">
        <w:rPr>
          <w:rFonts w:ascii="Times New Roman" w:eastAsia="Times New Roman" w:hAnsi="Times New Roman" w:cs="Times New Roman"/>
          <w:sz w:val="24"/>
          <w:szCs w:val="24"/>
        </w:rPr>
        <w:t>Federal Agencies.</w:t>
      </w:r>
    </w:p>
    <w:p w14:paraId="33EBECA4" w14:textId="662F4A0B" w:rsidR="00F47099" w:rsidRPr="00AA4007" w:rsidRDefault="00F47099" w:rsidP="008D2C5B">
      <w:pPr>
        <w:pStyle w:val="ListParagraph"/>
        <w:numPr>
          <w:ilvl w:val="0"/>
          <w:numId w:val="30"/>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Installed and configured CyberArk </w:t>
      </w:r>
      <w:r w:rsidR="00267CD6">
        <w:rPr>
          <w:rFonts w:ascii="Times New Roman" w:eastAsia="Times New Roman" w:hAnsi="Times New Roman" w:cs="Times New Roman"/>
          <w:sz w:val="24"/>
          <w:szCs w:val="24"/>
        </w:rPr>
        <w:t>v11x on Azure and AWS Cloud</w:t>
      </w:r>
    </w:p>
    <w:p w14:paraId="6A53BA0D" w14:textId="0882FC4B" w:rsidR="00B45F92" w:rsidRPr="00AA4007" w:rsidRDefault="00EA24D0" w:rsidP="008D2C5B">
      <w:pPr>
        <w:pStyle w:val="ListParagraph"/>
        <w:numPr>
          <w:ilvl w:val="0"/>
          <w:numId w:val="30"/>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Completed four i</w:t>
      </w:r>
      <w:r w:rsidR="00CF3933" w:rsidRPr="00AA4007">
        <w:rPr>
          <w:rFonts w:ascii="Times New Roman" w:eastAsia="Times New Roman" w:hAnsi="Times New Roman" w:cs="Times New Roman"/>
          <w:sz w:val="24"/>
          <w:szCs w:val="24"/>
        </w:rPr>
        <w:t xml:space="preserve">mplementation projects </w:t>
      </w:r>
      <w:r w:rsidR="006442ED">
        <w:rPr>
          <w:rFonts w:ascii="Times New Roman" w:eastAsia="Times New Roman" w:hAnsi="Times New Roman" w:cs="Times New Roman"/>
          <w:sz w:val="24"/>
          <w:szCs w:val="24"/>
        </w:rPr>
        <w:t>and onboarded over 10</w:t>
      </w:r>
      <w:r w:rsidR="00532C5D">
        <w:rPr>
          <w:rFonts w:ascii="Times New Roman" w:eastAsia="Times New Roman" w:hAnsi="Times New Roman" w:cs="Times New Roman"/>
          <w:sz w:val="24"/>
          <w:szCs w:val="24"/>
        </w:rPr>
        <w:t>,000 windows and Linux secrets</w:t>
      </w:r>
      <w:r w:rsidR="00CF3933" w:rsidRPr="00AA4007">
        <w:rPr>
          <w:rFonts w:ascii="Times New Roman" w:eastAsia="Times New Roman" w:hAnsi="Times New Roman" w:cs="Times New Roman"/>
          <w:sz w:val="24"/>
          <w:szCs w:val="24"/>
        </w:rPr>
        <w:t xml:space="preserve">. </w:t>
      </w:r>
    </w:p>
    <w:p w14:paraId="29156EE6" w14:textId="12796C39" w:rsidR="00B45F92" w:rsidRPr="00AA4007" w:rsidRDefault="00CF3933" w:rsidP="008D2C5B">
      <w:pPr>
        <w:pStyle w:val="ListParagraph"/>
        <w:numPr>
          <w:ilvl w:val="0"/>
          <w:numId w:val="30"/>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Experience in managing Safes and Server/host addresses in Enterprise Password vault. </w:t>
      </w:r>
    </w:p>
    <w:p w14:paraId="364C2FCB" w14:textId="7308456D" w:rsidR="00B45F92" w:rsidRPr="00AA4007" w:rsidRDefault="00CF3933" w:rsidP="008D2C5B">
      <w:pPr>
        <w:pStyle w:val="ListParagraph"/>
        <w:numPr>
          <w:ilvl w:val="0"/>
          <w:numId w:val="30"/>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Experience in resolving issues in Cyber Ark’s Central Password Manager to communicate with hosts to reconcile credentials.</w:t>
      </w:r>
    </w:p>
    <w:p w14:paraId="23D2481A" w14:textId="21B535E3" w:rsidR="00B45F92" w:rsidRPr="00AA4007" w:rsidRDefault="00CF3933"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Administration experience of CyberArk vault with Safe creation, integration with LDAP and other authentication methods.</w:t>
      </w:r>
    </w:p>
    <w:p w14:paraId="5524E09D" w14:textId="44A5E582" w:rsidR="00B45F92" w:rsidRDefault="00CF3933"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Responsible for defining access control, user entitlements, and managing applications (EPV, </w:t>
      </w:r>
      <w:r w:rsidR="00161454">
        <w:rPr>
          <w:rFonts w:ascii="Times New Roman" w:eastAsia="Times New Roman" w:hAnsi="Times New Roman" w:cs="Times New Roman"/>
          <w:sz w:val="24"/>
          <w:szCs w:val="24"/>
        </w:rPr>
        <w:t xml:space="preserve">EPV DR, </w:t>
      </w:r>
      <w:r w:rsidRPr="00AA4007">
        <w:rPr>
          <w:rFonts w:ascii="Times New Roman" w:eastAsia="Times New Roman" w:hAnsi="Times New Roman" w:cs="Times New Roman"/>
          <w:sz w:val="24"/>
          <w:szCs w:val="24"/>
        </w:rPr>
        <w:t>CPM, PVWA</w:t>
      </w:r>
      <w:r w:rsidR="00EF4AAE">
        <w:rPr>
          <w:rFonts w:ascii="Times New Roman" w:eastAsia="Times New Roman" w:hAnsi="Times New Roman" w:cs="Times New Roman"/>
          <w:sz w:val="24"/>
          <w:szCs w:val="24"/>
        </w:rPr>
        <w:t>,</w:t>
      </w:r>
      <w:r w:rsidR="00CF03C3" w:rsidRPr="00AA4007">
        <w:rPr>
          <w:rFonts w:ascii="Times New Roman" w:eastAsia="Times New Roman" w:hAnsi="Times New Roman" w:cs="Times New Roman"/>
          <w:sz w:val="24"/>
          <w:szCs w:val="24"/>
        </w:rPr>
        <w:t xml:space="preserve"> PSM,</w:t>
      </w:r>
      <w:r w:rsidR="008213C8" w:rsidRPr="00AA4007">
        <w:rPr>
          <w:rFonts w:ascii="Times New Roman" w:eastAsia="Times New Roman" w:hAnsi="Times New Roman" w:cs="Times New Roman"/>
          <w:sz w:val="24"/>
          <w:szCs w:val="24"/>
        </w:rPr>
        <w:t xml:space="preserve"> </w:t>
      </w:r>
      <w:r w:rsidR="00CF03C3" w:rsidRPr="00AA4007">
        <w:rPr>
          <w:rFonts w:ascii="Times New Roman" w:eastAsia="Times New Roman" w:hAnsi="Times New Roman" w:cs="Times New Roman"/>
          <w:sz w:val="24"/>
          <w:szCs w:val="24"/>
        </w:rPr>
        <w:t>PSMP</w:t>
      </w:r>
      <w:r w:rsidRPr="00AA4007">
        <w:rPr>
          <w:rFonts w:ascii="Times New Roman" w:eastAsia="Times New Roman" w:hAnsi="Times New Roman" w:cs="Times New Roman"/>
          <w:sz w:val="24"/>
          <w:szCs w:val="24"/>
        </w:rPr>
        <w:t>).</w:t>
      </w:r>
    </w:p>
    <w:p w14:paraId="03FEA20E" w14:textId="3AFE8E42" w:rsidR="000F69DE" w:rsidRPr="00A16558" w:rsidRDefault="0095351F"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sidRPr="00A16558">
        <w:rPr>
          <w:rFonts w:ascii="Times New Roman" w:eastAsia="Times New Roman" w:hAnsi="Times New Roman" w:cs="Times New Roman"/>
          <w:sz w:val="24"/>
          <w:szCs w:val="24"/>
        </w:rPr>
        <w:t>Install and configure HTML5 Gateway</w:t>
      </w:r>
      <w:r w:rsidR="00A16558" w:rsidRPr="00A16558">
        <w:rPr>
          <w:rFonts w:ascii="Times New Roman" w:eastAsia="Times New Roman" w:hAnsi="Times New Roman" w:cs="Times New Roman"/>
          <w:sz w:val="24"/>
          <w:szCs w:val="24"/>
        </w:rPr>
        <w:t>,</w:t>
      </w:r>
      <w:r w:rsidR="000F69DE" w:rsidRPr="00A16558">
        <w:rPr>
          <w:rFonts w:ascii="Times New Roman" w:eastAsia="Times New Roman" w:hAnsi="Times New Roman" w:cs="Times New Roman"/>
          <w:sz w:val="24"/>
          <w:szCs w:val="24"/>
        </w:rPr>
        <w:t xml:space="preserve"> PTA and Network Sensor</w:t>
      </w:r>
    </w:p>
    <w:p w14:paraId="02C9D8B5" w14:textId="5C353408" w:rsidR="00B45F92" w:rsidRPr="00AA4007" w:rsidRDefault="00CF3933"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Experience in implementing and integrating various other components </w:t>
      </w:r>
      <w:r w:rsidR="00A16558">
        <w:rPr>
          <w:rFonts w:ascii="Times New Roman" w:eastAsia="Times New Roman" w:hAnsi="Times New Roman" w:cs="Times New Roman"/>
          <w:sz w:val="24"/>
          <w:szCs w:val="24"/>
        </w:rPr>
        <w:t xml:space="preserve">such as </w:t>
      </w:r>
      <w:r w:rsidRPr="00AA4007">
        <w:rPr>
          <w:rFonts w:ascii="Times New Roman" w:eastAsia="Times New Roman" w:hAnsi="Times New Roman" w:cs="Times New Roman"/>
          <w:sz w:val="24"/>
          <w:szCs w:val="24"/>
        </w:rPr>
        <w:t>LDAP, SMTP</w:t>
      </w:r>
      <w:r w:rsidR="00CF03C3" w:rsidRPr="00AA4007">
        <w:rPr>
          <w:rFonts w:ascii="Times New Roman" w:eastAsia="Times New Roman" w:hAnsi="Times New Roman" w:cs="Times New Roman"/>
          <w:sz w:val="24"/>
          <w:szCs w:val="24"/>
        </w:rPr>
        <w:t>, SAML,</w:t>
      </w:r>
      <w:r w:rsidRPr="00AA4007">
        <w:rPr>
          <w:rFonts w:ascii="Times New Roman" w:eastAsia="Times New Roman" w:hAnsi="Times New Roman" w:cs="Times New Roman"/>
          <w:sz w:val="24"/>
          <w:szCs w:val="24"/>
        </w:rPr>
        <w:t xml:space="preserve"> and SIEM.</w:t>
      </w:r>
    </w:p>
    <w:p w14:paraId="148B39ED" w14:textId="41B28CB2" w:rsidR="00B45F92" w:rsidRPr="00AA4007" w:rsidRDefault="00CF3933"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Responsible for maintaining the CyberArk environment, and work closely with the CyberArk Professional Services for overall optimization.</w:t>
      </w:r>
    </w:p>
    <w:p w14:paraId="3C39E5FC" w14:textId="152F1B69" w:rsidR="00B45F92" w:rsidRPr="00AA4007" w:rsidRDefault="00CF3933"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Good knowledge of CyberArk PACLI to automate tasks related to user and safe management.</w:t>
      </w:r>
    </w:p>
    <w:p w14:paraId="1438B776" w14:textId="21B10BA6" w:rsidR="00B45F92" w:rsidRPr="00AA4007" w:rsidRDefault="00CF3933"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Responsible for the creation of documentation indigenous to CyberArk Administrator of CyberArk's Privileged Account Management solution with </w:t>
      </w:r>
      <w:r w:rsidR="00247A98">
        <w:rPr>
          <w:rFonts w:ascii="Times New Roman" w:eastAsia="Times New Roman" w:hAnsi="Times New Roman" w:cs="Times New Roman"/>
          <w:sz w:val="24"/>
          <w:szCs w:val="24"/>
        </w:rPr>
        <w:t xml:space="preserve">several </w:t>
      </w:r>
      <w:r w:rsidR="009755DD">
        <w:rPr>
          <w:rFonts w:ascii="Times New Roman" w:eastAsia="Times New Roman" w:hAnsi="Times New Roman" w:cs="Times New Roman"/>
          <w:sz w:val="24"/>
          <w:szCs w:val="24"/>
        </w:rPr>
        <w:t>s</w:t>
      </w:r>
      <w:r w:rsidRPr="00AA4007">
        <w:rPr>
          <w:rFonts w:ascii="Times New Roman" w:eastAsia="Times New Roman" w:hAnsi="Times New Roman" w:cs="Times New Roman"/>
          <w:sz w:val="24"/>
          <w:szCs w:val="24"/>
        </w:rPr>
        <w:t xml:space="preserve">afes and </w:t>
      </w:r>
      <w:r w:rsidR="00247A98">
        <w:rPr>
          <w:rFonts w:ascii="Times New Roman" w:eastAsia="Times New Roman" w:hAnsi="Times New Roman" w:cs="Times New Roman"/>
          <w:sz w:val="24"/>
          <w:szCs w:val="24"/>
        </w:rPr>
        <w:t xml:space="preserve">with </w:t>
      </w:r>
      <w:r w:rsidRPr="00AA4007">
        <w:rPr>
          <w:rFonts w:ascii="Times New Roman" w:eastAsia="Times New Roman" w:hAnsi="Times New Roman" w:cs="Times New Roman"/>
          <w:sz w:val="24"/>
          <w:szCs w:val="24"/>
        </w:rPr>
        <w:t>over 10,000 Accounts.</w:t>
      </w:r>
    </w:p>
    <w:p w14:paraId="41801D10" w14:textId="22A7EB86" w:rsidR="00B45F92" w:rsidRPr="00AA4007" w:rsidRDefault="00CF3933"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Experience in Defining Access Control, User Entitlements, Manage Applications Credentials, User Access Policy Management etc.</w:t>
      </w:r>
    </w:p>
    <w:p w14:paraId="6AE7BD7C" w14:textId="40712B62" w:rsidR="00B45F92" w:rsidRPr="00AA4007" w:rsidRDefault="00CF3933"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Experience in performing Privileged Access Reviews, Compliance Reporting, Access Control </w:t>
      </w:r>
      <w:r w:rsidR="009C23AD" w:rsidRPr="00AA4007">
        <w:rPr>
          <w:rFonts w:ascii="Times New Roman" w:eastAsia="Times New Roman" w:hAnsi="Times New Roman" w:cs="Times New Roman"/>
          <w:sz w:val="24"/>
          <w:szCs w:val="24"/>
        </w:rPr>
        <w:t>Processes,</w:t>
      </w:r>
      <w:r w:rsidRPr="00AA4007">
        <w:rPr>
          <w:rFonts w:ascii="Times New Roman" w:eastAsia="Times New Roman" w:hAnsi="Times New Roman" w:cs="Times New Roman"/>
          <w:sz w:val="24"/>
          <w:szCs w:val="24"/>
        </w:rPr>
        <w:t xml:space="preserve"> and other associated tasks with Privileged User Management.</w:t>
      </w:r>
    </w:p>
    <w:p w14:paraId="1B48B1D3" w14:textId="07772722" w:rsidR="008D2C5B" w:rsidRDefault="00CF3933"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Liaise with account teams to ensure that business processes are adequately </w:t>
      </w:r>
      <w:r w:rsidR="008213C8" w:rsidRPr="00AA4007">
        <w:rPr>
          <w:rFonts w:ascii="Times New Roman" w:eastAsia="Times New Roman" w:hAnsi="Times New Roman" w:cs="Times New Roman"/>
          <w:sz w:val="24"/>
          <w:szCs w:val="24"/>
        </w:rPr>
        <w:t>captured,</w:t>
      </w:r>
      <w:r w:rsidRPr="00AA4007">
        <w:rPr>
          <w:rFonts w:ascii="Times New Roman" w:eastAsia="Times New Roman" w:hAnsi="Times New Roman" w:cs="Times New Roman"/>
          <w:sz w:val="24"/>
          <w:szCs w:val="24"/>
        </w:rPr>
        <w:t xml:space="preserve"> and key risks are identified and assessed.</w:t>
      </w:r>
    </w:p>
    <w:p w14:paraId="0124FE2D" w14:textId="517EC7D6" w:rsidR="009413B7" w:rsidRDefault="009413B7"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Install AAM Central Credential </w:t>
      </w:r>
      <w:r w:rsidR="00D166A4">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rovider and integrate with UiPATH Orchestrator. </w:t>
      </w:r>
    </w:p>
    <w:p w14:paraId="07C52EDE" w14:textId="385B6785" w:rsidR="00052298" w:rsidRDefault="00052298" w:rsidP="008D2C5B">
      <w:pPr>
        <w:pStyle w:val="ListParagraph"/>
        <w:numPr>
          <w:ilvl w:val="0"/>
          <w:numId w:val="29"/>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 Tenable S</w:t>
      </w:r>
      <w:r w:rsidR="002C47B9">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 with CyberAr</w:t>
      </w:r>
      <w:r w:rsidR="00750024">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 </w:t>
      </w:r>
      <w:r w:rsidR="00750024">
        <w:rPr>
          <w:rFonts w:ascii="Times New Roman" w:eastAsia="Times New Roman" w:hAnsi="Times New Roman" w:cs="Times New Roman"/>
          <w:sz w:val="24"/>
          <w:szCs w:val="24"/>
        </w:rPr>
        <w:t>Central Credential Provider</w:t>
      </w:r>
    </w:p>
    <w:p w14:paraId="20E7C171" w14:textId="3FCE055A" w:rsidR="001B47C3" w:rsidRDefault="001B47C3" w:rsidP="001B47C3">
      <w:pPr>
        <w:shd w:val="clear" w:color="auto" w:fill="FFFFFF"/>
        <w:spacing w:after="0"/>
        <w:rPr>
          <w:rFonts w:ascii="Times New Roman" w:eastAsia="Times New Roman" w:hAnsi="Times New Roman" w:cs="Times New Roman"/>
          <w:sz w:val="24"/>
          <w:szCs w:val="24"/>
        </w:rPr>
      </w:pPr>
    </w:p>
    <w:p w14:paraId="5DB016C0" w14:textId="4765A169" w:rsidR="001B47C3" w:rsidRDefault="001B47C3" w:rsidP="001B47C3">
      <w:pPr>
        <w:shd w:val="clear" w:color="auto" w:fill="FFFFFF"/>
        <w:spacing w:after="0"/>
        <w:rPr>
          <w:rFonts w:ascii="Times New Roman" w:eastAsia="Times New Roman" w:hAnsi="Times New Roman" w:cs="Times New Roman"/>
          <w:sz w:val="24"/>
          <w:szCs w:val="24"/>
        </w:rPr>
      </w:pPr>
    </w:p>
    <w:p w14:paraId="755393CC" w14:textId="543E439C" w:rsidR="004E77AF" w:rsidRPr="00AA4007" w:rsidRDefault="004E77AF" w:rsidP="004E77AF">
      <w:pPr>
        <w:widowControl w:val="0"/>
        <w:tabs>
          <w:tab w:val="left" w:pos="0"/>
        </w:tabs>
        <w:autoSpaceDE w:val="0"/>
        <w:autoSpaceDN w:val="0"/>
        <w:adjustRightInd w:val="0"/>
        <w:spacing w:after="160" w:line="259" w:lineRule="auto"/>
        <w:contextualSpacing/>
        <w:jc w:val="both"/>
        <w:rPr>
          <w:rFonts w:ascii="Times New Roman" w:eastAsiaTheme="majorEastAsia" w:hAnsi="Times New Roman" w:cs="Times New Roman"/>
          <w:b/>
          <w:color w:val="auto"/>
          <w:sz w:val="24"/>
          <w:szCs w:val="24"/>
        </w:rPr>
      </w:pPr>
      <w:r w:rsidRPr="00AA4007">
        <w:rPr>
          <w:rFonts w:ascii="Times New Roman" w:eastAsiaTheme="majorEastAsia" w:hAnsi="Times New Roman" w:cs="Times New Roman"/>
          <w:b/>
          <w:color w:val="auto"/>
          <w:sz w:val="24"/>
          <w:szCs w:val="24"/>
        </w:rPr>
        <w:t>TECHNICAL SKILLS: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6420"/>
      </w:tblGrid>
      <w:tr w:rsidR="004E77AF" w:rsidRPr="00AA4007" w14:paraId="0FAC2305" w14:textId="77777777" w:rsidTr="001B47C3">
        <w:trPr>
          <w:trHeight w:val="530"/>
        </w:trPr>
        <w:tc>
          <w:tcPr>
            <w:tcW w:w="1766" w:type="pct"/>
          </w:tcPr>
          <w:p w14:paraId="32691484" w14:textId="5A50B11E" w:rsidR="00EF40E3" w:rsidRPr="00E26A28" w:rsidRDefault="00EF40E3" w:rsidP="00EF40E3">
            <w:pPr>
              <w:spacing w:after="160" w:line="259" w:lineRule="auto"/>
              <w:ind w:left="-18" w:right="-108"/>
              <w:jc w:val="both"/>
              <w:rPr>
                <w:rFonts w:ascii="Times New Roman" w:eastAsia="Calibri" w:hAnsi="Times New Roman" w:cs="Times New Roman"/>
                <w:bCs/>
                <w:color w:val="auto"/>
                <w:sz w:val="24"/>
                <w:szCs w:val="24"/>
                <w:lang w:eastAsia="en-US"/>
              </w:rPr>
            </w:pPr>
            <w:r w:rsidRPr="00E26A28">
              <w:rPr>
                <w:rFonts w:ascii="Times New Roman" w:eastAsia="Calibri" w:hAnsi="Times New Roman" w:cs="Times New Roman"/>
                <w:bCs/>
                <w:color w:val="auto"/>
                <w:sz w:val="24"/>
                <w:szCs w:val="24"/>
                <w:lang w:eastAsia="en-US"/>
              </w:rPr>
              <w:t>Privilege</w:t>
            </w:r>
            <w:r w:rsidR="001B47C3" w:rsidRPr="00E26A28">
              <w:rPr>
                <w:rFonts w:ascii="Times New Roman" w:eastAsia="Calibri" w:hAnsi="Times New Roman" w:cs="Times New Roman"/>
                <w:bCs/>
                <w:color w:val="auto"/>
                <w:sz w:val="24"/>
                <w:szCs w:val="24"/>
                <w:lang w:eastAsia="en-US"/>
              </w:rPr>
              <w:t xml:space="preserve"> </w:t>
            </w:r>
            <w:r w:rsidRPr="00E26A28">
              <w:rPr>
                <w:rFonts w:ascii="Times New Roman" w:eastAsia="Calibri" w:hAnsi="Times New Roman" w:cs="Times New Roman"/>
                <w:bCs/>
                <w:color w:val="auto"/>
                <w:sz w:val="24"/>
                <w:szCs w:val="24"/>
                <w:lang w:eastAsia="en-US"/>
              </w:rPr>
              <w:t>Account Management</w:t>
            </w:r>
          </w:p>
          <w:p w14:paraId="2259E72E" w14:textId="7E940988" w:rsidR="004E77AF" w:rsidRPr="00E26A28" w:rsidRDefault="004E77AF" w:rsidP="004E77AF">
            <w:pPr>
              <w:spacing w:after="160" w:line="259" w:lineRule="auto"/>
              <w:ind w:left="-18" w:right="-108"/>
              <w:jc w:val="both"/>
              <w:rPr>
                <w:rFonts w:ascii="Times New Roman" w:eastAsia="Calibri" w:hAnsi="Times New Roman" w:cs="Times New Roman"/>
                <w:bCs/>
                <w:color w:val="auto"/>
                <w:sz w:val="24"/>
                <w:szCs w:val="24"/>
                <w:lang w:eastAsia="en-US"/>
              </w:rPr>
            </w:pPr>
          </w:p>
        </w:tc>
        <w:tc>
          <w:tcPr>
            <w:tcW w:w="3234" w:type="pct"/>
          </w:tcPr>
          <w:p w14:paraId="6E06A31B" w14:textId="7126646F" w:rsidR="004E77AF" w:rsidRPr="00E26A28" w:rsidRDefault="00EF40E3" w:rsidP="008F3EB5">
            <w:pPr>
              <w:pStyle w:val="NoSpacing"/>
              <w:rPr>
                <w:rFonts w:ascii="Times New Roman" w:eastAsia="Calibri" w:hAnsi="Times New Roman" w:cs="Times New Roman"/>
                <w:bCs/>
                <w:sz w:val="24"/>
                <w:szCs w:val="24"/>
              </w:rPr>
            </w:pPr>
            <w:r w:rsidRPr="00E26A28">
              <w:rPr>
                <w:rFonts w:ascii="Times New Roman" w:eastAsia="Calibri" w:hAnsi="Times New Roman" w:cs="Times New Roman"/>
                <w:bCs/>
                <w:sz w:val="24"/>
                <w:szCs w:val="24"/>
              </w:rPr>
              <w:lastRenderedPageBreak/>
              <w:t xml:space="preserve">CyberArk Privileged Account </w:t>
            </w:r>
            <w:r w:rsidR="00E26A28" w:rsidRPr="00E26A28">
              <w:rPr>
                <w:rFonts w:ascii="Times New Roman" w:eastAsia="Calibri" w:hAnsi="Times New Roman" w:cs="Times New Roman"/>
                <w:bCs/>
                <w:sz w:val="24"/>
                <w:szCs w:val="24"/>
              </w:rPr>
              <w:t>Security (</w:t>
            </w:r>
            <w:r w:rsidRPr="00E26A28">
              <w:rPr>
                <w:rFonts w:ascii="Times New Roman" w:eastAsia="Calibri" w:hAnsi="Times New Roman" w:cs="Times New Roman"/>
                <w:bCs/>
                <w:sz w:val="24"/>
                <w:szCs w:val="24"/>
              </w:rPr>
              <w:t>PAS),CyberArk Endpoint Privileged Manager (EPM)</w:t>
            </w:r>
            <w:r w:rsidR="004C0B58" w:rsidRPr="00E26A28">
              <w:rPr>
                <w:rFonts w:ascii="Times New Roman" w:eastAsia="Calibri" w:hAnsi="Times New Roman" w:cs="Times New Roman"/>
                <w:bCs/>
                <w:sz w:val="24"/>
                <w:szCs w:val="24"/>
              </w:rPr>
              <w:t xml:space="preserve">. Privilege Threat </w:t>
            </w:r>
            <w:r w:rsidR="004C0B58" w:rsidRPr="00E26A28">
              <w:rPr>
                <w:rFonts w:ascii="Times New Roman" w:eastAsia="Calibri" w:hAnsi="Times New Roman" w:cs="Times New Roman"/>
                <w:bCs/>
                <w:sz w:val="24"/>
                <w:szCs w:val="24"/>
              </w:rPr>
              <w:lastRenderedPageBreak/>
              <w:t>Analytics</w:t>
            </w:r>
            <w:r w:rsidR="001B47C3" w:rsidRPr="00E26A28">
              <w:rPr>
                <w:rFonts w:ascii="Times New Roman" w:eastAsia="Calibri" w:hAnsi="Times New Roman" w:cs="Times New Roman"/>
                <w:bCs/>
                <w:sz w:val="24"/>
                <w:szCs w:val="24"/>
              </w:rPr>
              <w:t xml:space="preserve">, Alero, </w:t>
            </w:r>
            <w:r w:rsidR="00AF1638" w:rsidRPr="00E26A28">
              <w:rPr>
                <w:rFonts w:ascii="Times New Roman" w:eastAsia="Calibri" w:hAnsi="Times New Roman" w:cs="Times New Roman"/>
                <w:bCs/>
                <w:sz w:val="24"/>
                <w:szCs w:val="24"/>
              </w:rPr>
              <w:t>Credential Provider</w:t>
            </w:r>
            <w:r w:rsidR="00300596" w:rsidRPr="00E26A28">
              <w:rPr>
                <w:rFonts w:ascii="Times New Roman" w:eastAsia="Calibri" w:hAnsi="Times New Roman" w:cs="Times New Roman"/>
                <w:bCs/>
                <w:sz w:val="24"/>
                <w:szCs w:val="24"/>
              </w:rPr>
              <w:t xml:space="preserve"> (</w:t>
            </w:r>
            <w:r w:rsidR="001B47C3" w:rsidRPr="00E26A28">
              <w:rPr>
                <w:rFonts w:ascii="Times New Roman" w:eastAsia="Calibri" w:hAnsi="Times New Roman" w:cs="Times New Roman"/>
                <w:bCs/>
                <w:sz w:val="24"/>
                <w:szCs w:val="24"/>
              </w:rPr>
              <w:t>AAM</w:t>
            </w:r>
            <w:r w:rsidR="00300596" w:rsidRPr="00E26A28">
              <w:rPr>
                <w:rFonts w:ascii="Times New Roman" w:eastAsia="Calibri" w:hAnsi="Times New Roman" w:cs="Times New Roman"/>
                <w:bCs/>
                <w:sz w:val="24"/>
                <w:szCs w:val="24"/>
              </w:rPr>
              <w:t>), Centrify and CA PAM</w:t>
            </w:r>
            <w:r w:rsidR="004823F7" w:rsidRPr="00E26A28">
              <w:rPr>
                <w:rFonts w:ascii="Times New Roman" w:eastAsia="Calibri" w:hAnsi="Times New Roman" w:cs="Times New Roman"/>
                <w:bCs/>
                <w:sz w:val="24"/>
                <w:szCs w:val="24"/>
              </w:rPr>
              <w:t>, CyberArk iDaptive and Alero</w:t>
            </w:r>
          </w:p>
        </w:tc>
      </w:tr>
      <w:tr w:rsidR="00FA21E0" w:rsidRPr="00AA4007" w14:paraId="47D3DF70" w14:textId="77777777" w:rsidTr="001B47C3">
        <w:trPr>
          <w:trHeight w:val="530"/>
        </w:trPr>
        <w:tc>
          <w:tcPr>
            <w:tcW w:w="1766" w:type="pct"/>
          </w:tcPr>
          <w:p w14:paraId="524DFA8F" w14:textId="564DED3D" w:rsidR="00FA21E0" w:rsidRPr="00E26A28" w:rsidRDefault="00236EFD" w:rsidP="00EF40E3">
            <w:pPr>
              <w:spacing w:after="160" w:line="259" w:lineRule="auto"/>
              <w:ind w:left="-18" w:right="-108"/>
              <w:jc w:val="both"/>
              <w:rPr>
                <w:rFonts w:ascii="Times New Roman" w:eastAsia="Calibri" w:hAnsi="Times New Roman" w:cs="Times New Roman"/>
                <w:bCs/>
                <w:color w:val="auto"/>
                <w:sz w:val="24"/>
                <w:szCs w:val="24"/>
                <w:lang w:eastAsia="en-US"/>
              </w:rPr>
            </w:pPr>
            <w:r>
              <w:rPr>
                <w:rFonts w:ascii="Times New Roman" w:eastAsia="Calibri" w:hAnsi="Times New Roman" w:cs="Times New Roman"/>
                <w:bCs/>
                <w:color w:val="auto"/>
                <w:sz w:val="24"/>
                <w:szCs w:val="24"/>
                <w:lang w:eastAsia="en-US"/>
              </w:rPr>
              <w:lastRenderedPageBreak/>
              <w:t>Application Access Management</w:t>
            </w:r>
          </w:p>
        </w:tc>
        <w:tc>
          <w:tcPr>
            <w:tcW w:w="3234" w:type="pct"/>
          </w:tcPr>
          <w:p w14:paraId="149233A4" w14:textId="51685297" w:rsidR="00FA21E0" w:rsidRPr="00E26A28" w:rsidRDefault="00236EFD" w:rsidP="008F3EB5">
            <w:pPr>
              <w:pStyle w:val="NoSpacing"/>
              <w:rPr>
                <w:rFonts w:ascii="Times New Roman" w:eastAsia="Calibri" w:hAnsi="Times New Roman" w:cs="Times New Roman"/>
                <w:bCs/>
                <w:sz w:val="24"/>
                <w:szCs w:val="24"/>
              </w:rPr>
            </w:pPr>
            <w:r>
              <w:rPr>
                <w:rFonts w:ascii="Times New Roman" w:eastAsia="Calibri" w:hAnsi="Times New Roman" w:cs="Times New Roman"/>
                <w:bCs/>
                <w:sz w:val="24"/>
                <w:szCs w:val="24"/>
              </w:rPr>
              <w:t>CyberArk Con</w:t>
            </w:r>
            <w:r w:rsidR="00C71FD0">
              <w:rPr>
                <w:rFonts w:ascii="Times New Roman" w:eastAsia="Calibri" w:hAnsi="Times New Roman" w:cs="Times New Roman"/>
                <w:bCs/>
                <w:sz w:val="24"/>
                <w:szCs w:val="24"/>
              </w:rPr>
              <w:t>jur / Dynamic Access Provider (DAP), C</w:t>
            </w:r>
            <w:r w:rsidR="0097530D">
              <w:rPr>
                <w:rFonts w:ascii="Times New Roman" w:eastAsia="Calibri" w:hAnsi="Times New Roman" w:cs="Times New Roman"/>
                <w:bCs/>
                <w:sz w:val="24"/>
                <w:szCs w:val="24"/>
              </w:rPr>
              <w:t>redential Provider (C</w:t>
            </w:r>
            <w:r w:rsidR="00C71FD0">
              <w:rPr>
                <w:rFonts w:ascii="Times New Roman" w:eastAsia="Calibri" w:hAnsi="Times New Roman" w:cs="Times New Roman"/>
                <w:bCs/>
                <w:sz w:val="24"/>
                <w:szCs w:val="24"/>
              </w:rPr>
              <w:t>P</w:t>
            </w:r>
            <w:r w:rsidR="0097530D">
              <w:rPr>
                <w:rFonts w:ascii="Times New Roman" w:eastAsia="Calibri" w:hAnsi="Times New Roman" w:cs="Times New Roman"/>
                <w:bCs/>
                <w:sz w:val="24"/>
                <w:szCs w:val="24"/>
              </w:rPr>
              <w:t>)</w:t>
            </w:r>
            <w:r w:rsidR="00C71FD0">
              <w:rPr>
                <w:rFonts w:ascii="Times New Roman" w:eastAsia="Calibri" w:hAnsi="Times New Roman" w:cs="Times New Roman"/>
                <w:bCs/>
                <w:sz w:val="24"/>
                <w:szCs w:val="24"/>
              </w:rPr>
              <w:t>, C</w:t>
            </w:r>
            <w:r w:rsidR="0097530D">
              <w:rPr>
                <w:rFonts w:ascii="Times New Roman" w:eastAsia="Calibri" w:hAnsi="Times New Roman" w:cs="Times New Roman"/>
                <w:bCs/>
                <w:sz w:val="24"/>
                <w:szCs w:val="24"/>
              </w:rPr>
              <w:t xml:space="preserve">entral </w:t>
            </w:r>
            <w:r w:rsidR="00C71FD0">
              <w:rPr>
                <w:rFonts w:ascii="Times New Roman" w:eastAsia="Calibri" w:hAnsi="Times New Roman" w:cs="Times New Roman"/>
                <w:bCs/>
                <w:sz w:val="24"/>
                <w:szCs w:val="24"/>
              </w:rPr>
              <w:t>C</w:t>
            </w:r>
            <w:r w:rsidR="0097530D">
              <w:rPr>
                <w:rFonts w:ascii="Times New Roman" w:eastAsia="Calibri" w:hAnsi="Times New Roman" w:cs="Times New Roman"/>
                <w:bCs/>
                <w:sz w:val="24"/>
                <w:szCs w:val="24"/>
              </w:rPr>
              <w:t xml:space="preserve">redential </w:t>
            </w:r>
            <w:r w:rsidR="00C71FD0">
              <w:rPr>
                <w:rFonts w:ascii="Times New Roman" w:eastAsia="Calibri" w:hAnsi="Times New Roman" w:cs="Times New Roman"/>
                <w:bCs/>
                <w:sz w:val="24"/>
                <w:szCs w:val="24"/>
              </w:rPr>
              <w:t>P</w:t>
            </w:r>
            <w:r w:rsidR="0097530D">
              <w:rPr>
                <w:rFonts w:ascii="Times New Roman" w:eastAsia="Calibri" w:hAnsi="Times New Roman" w:cs="Times New Roman"/>
                <w:bCs/>
                <w:sz w:val="24"/>
                <w:szCs w:val="24"/>
              </w:rPr>
              <w:t>rovider (CCP)</w:t>
            </w:r>
          </w:p>
        </w:tc>
      </w:tr>
      <w:tr w:rsidR="004E77AF" w:rsidRPr="00AA4007" w14:paraId="0150EB7B" w14:textId="77777777" w:rsidTr="001B47C3">
        <w:tc>
          <w:tcPr>
            <w:tcW w:w="1766" w:type="pct"/>
          </w:tcPr>
          <w:p w14:paraId="5685FEA9" w14:textId="77777777" w:rsidR="004E77AF" w:rsidRPr="00E26A28" w:rsidRDefault="004E77AF" w:rsidP="004E77AF">
            <w:pPr>
              <w:spacing w:after="160" w:line="259" w:lineRule="auto"/>
              <w:ind w:left="-18" w:right="-108"/>
              <w:jc w:val="both"/>
              <w:rPr>
                <w:rFonts w:ascii="Times New Roman" w:eastAsia="Calibri" w:hAnsi="Times New Roman" w:cs="Times New Roman"/>
                <w:bCs/>
                <w:color w:val="auto"/>
                <w:sz w:val="24"/>
                <w:szCs w:val="24"/>
                <w:lang w:eastAsia="en-US"/>
              </w:rPr>
            </w:pPr>
            <w:r w:rsidRPr="00E26A28">
              <w:rPr>
                <w:rFonts w:ascii="Times New Roman" w:eastAsia="Times New Roman" w:hAnsi="Times New Roman" w:cs="Times New Roman"/>
                <w:bCs/>
                <w:color w:val="auto"/>
                <w:sz w:val="24"/>
                <w:szCs w:val="24"/>
                <w:lang w:eastAsia="en-US"/>
              </w:rPr>
              <w:t>Directory Services</w:t>
            </w:r>
          </w:p>
        </w:tc>
        <w:tc>
          <w:tcPr>
            <w:tcW w:w="3234" w:type="pct"/>
          </w:tcPr>
          <w:p w14:paraId="6D87799A" w14:textId="0CCF6317" w:rsidR="004E77AF" w:rsidRPr="00E26A28" w:rsidRDefault="004E77AF" w:rsidP="004E77AF">
            <w:pPr>
              <w:spacing w:before="100" w:beforeAutospacing="1" w:after="100" w:afterAutospacing="1"/>
              <w:rPr>
                <w:rFonts w:ascii="Times New Roman" w:eastAsia="Calibri" w:hAnsi="Times New Roman" w:cs="Times New Roman"/>
                <w:bCs/>
                <w:color w:val="auto"/>
                <w:sz w:val="24"/>
                <w:szCs w:val="24"/>
                <w:lang w:eastAsia="en-US"/>
              </w:rPr>
            </w:pPr>
            <w:r w:rsidRPr="00E26A28">
              <w:rPr>
                <w:rFonts w:ascii="Times New Roman" w:eastAsia="Calibri" w:hAnsi="Times New Roman" w:cs="Times New Roman"/>
                <w:bCs/>
                <w:color w:val="auto"/>
                <w:sz w:val="24"/>
                <w:szCs w:val="24"/>
                <w:lang w:eastAsia="en-US"/>
              </w:rPr>
              <w:t xml:space="preserve">Microsoft Active </w:t>
            </w:r>
            <w:r w:rsidR="007115BC" w:rsidRPr="00E26A28">
              <w:rPr>
                <w:rFonts w:ascii="Times New Roman" w:eastAsia="Calibri" w:hAnsi="Times New Roman" w:cs="Times New Roman"/>
                <w:bCs/>
                <w:color w:val="auto"/>
                <w:sz w:val="24"/>
                <w:szCs w:val="24"/>
                <w:lang w:eastAsia="en-US"/>
              </w:rPr>
              <w:t>Directory (</w:t>
            </w:r>
            <w:r w:rsidRPr="00E26A28">
              <w:rPr>
                <w:rFonts w:ascii="Times New Roman" w:eastAsia="Calibri" w:hAnsi="Times New Roman" w:cs="Times New Roman"/>
                <w:bCs/>
                <w:color w:val="auto"/>
                <w:sz w:val="24"/>
                <w:szCs w:val="24"/>
                <w:lang w:eastAsia="en-US"/>
              </w:rPr>
              <w:t>AD)</w:t>
            </w:r>
            <w:r w:rsidR="00980860">
              <w:rPr>
                <w:rFonts w:ascii="Times New Roman" w:eastAsia="Calibri" w:hAnsi="Times New Roman" w:cs="Times New Roman"/>
                <w:bCs/>
                <w:color w:val="auto"/>
                <w:sz w:val="24"/>
                <w:szCs w:val="24"/>
                <w:lang w:eastAsia="en-US"/>
              </w:rPr>
              <w:t xml:space="preserve">, </w:t>
            </w:r>
            <w:r w:rsidR="000541A1" w:rsidRPr="000541A1">
              <w:rPr>
                <w:rFonts w:ascii="Times New Roman" w:eastAsia="Calibri" w:hAnsi="Times New Roman" w:cs="Times New Roman"/>
                <w:bCs/>
                <w:color w:val="auto"/>
                <w:sz w:val="24"/>
                <w:szCs w:val="24"/>
                <w:lang w:eastAsia="en-US"/>
              </w:rPr>
              <w:t>Azure AD Privileged Identity Management</w:t>
            </w:r>
            <w:r w:rsidR="000541A1">
              <w:rPr>
                <w:rFonts w:ascii="Times New Roman" w:eastAsia="Calibri" w:hAnsi="Times New Roman" w:cs="Times New Roman"/>
                <w:bCs/>
                <w:color w:val="auto"/>
                <w:sz w:val="24"/>
                <w:szCs w:val="24"/>
                <w:lang w:eastAsia="en-US"/>
              </w:rPr>
              <w:t xml:space="preserve"> (Azure </w:t>
            </w:r>
            <w:r w:rsidR="00B64539">
              <w:rPr>
                <w:rFonts w:ascii="Times New Roman" w:eastAsia="Calibri" w:hAnsi="Times New Roman" w:cs="Times New Roman"/>
                <w:bCs/>
                <w:color w:val="auto"/>
                <w:sz w:val="24"/>
                <w:szCs w:val="24"/>
                <w:lang w:eastAsia="en-US"/>
              </w:rPr>
              <w:t>PIM)</w:t>
            </w:r>
            <w:r w:rsidR="00980860">
              <w:rPr>
                <w:rFonts w:ascii="Times New Roman" w:eastAsia="Calibri" w:hAnsi="Times New Roman" w:cs="Times New Roman"/>
                <w:bCs/>
                <w:color w:val="auto"/>
                <w:sz w:val="24"/>
                <w:szCs w:val="24"/>
                <w:lang w:eastAsia="en-US"/>
              </w:rPr>
              <w:t xml:space="preserve"> </w:t>
            </w:r>
          </w:p>
        </w:tc>
      </w:tr>
      <w:tr w:rsidR="004E77AF" w:rsidRPr="00AA4007" w14:paraId="52747E70" w14:textId="77777777" w:rsidTr="001B47C3">
        <w:tc>
          <w:tcPr>
            <w:tcW w:w="1766" w:type="pct"/>
          </w:tcPr>
          <w:p w14:paraId="18667BC4" w14:textId="77777777" w:rsidR="004E77AF" w:rsidRPr="00E26A28" w:rsidRDefault="004E77AF" w:rsidP="004E77AF">
            <w:pPr>
              <w:numPr>
                <w:ilvl w:val="12"/>
                <w:numId w:val="0"/>
              </w:numPr>
              <w:spacing w:after="0"/>
              <w:jc w:val="both"/>
              <w:rPr>
                <w:rFonts w:ascii="Times New Roman" w:eastAsia="Times New Roman" w:hAnsi="Times New Roman" w:cs="Times New Roman"/>
                <w:bCs/>
                <w:color w:val="auto"/>
                <w:sz w:val="24"/>
                <w:szCs w:val="24"/>
                <w:lang w:eastAsia="en-US"/>
              </w:rPr>
            </w:pPr>
            <w:r w:rsidRPr="00E26A28">
              <w:rPr>
                <w:rFonts w:ascii="Times New Roman" w:eastAsia="Times New Roman" w:hAnsi="Times New Roman" w:cs="Times New Roman"/>
                <w:bCs/>
                <w:color w:val="auto"/>
                <w:sz w:val="24"/>
                <w:szCs w:val="24"/>
                <w:lang w:eastAsia="en-US"/>
              </w:rPr>
              <w:t>Application &amp; Web Servers</w:t>
            </w:r>
          </w:p>
        </w:tc>
        <w:tc>
          <w:tcPr>
            <w:tcW w:w="3234" w:type="pct"/>
          </w:tcPr>
          <w:p w14:paraId="2EA6DCE1" w14:textId="77777777" w:rsidR="004E77AF" w:rsidRPr="00E26A28" w:rsidRDefault="004E77AF" w:rsidP="008F3EB5">
            <w:pPr>
              <w:pStyle w:val="NoSpacing"/>
              <w:rPr>
                <w:rFonts w:ascii="Times New Roman" w:eastAsia="Calibri" w:hAnsi="Times New Roman" w:cs="Times New Roman"/>
                <w:bCs/>
                <w:sz w:val="24"/>
                <w:szCs w:val="24"/>
              </w:rPr>
            </w:pPr>
            <w:r w:rsidRPr="00E26A28">
              <w:rPr>
                <w:rFonts w:ascii="Times New Roman" w:eastAsia="Calibri" w:hAnsi="Times New Roman" w:cs="Times New Roman"/>
                <w:bCs/>
                <w:sz w:val="24"/>
                <w:szCs w:val="24"/>
              </w:rPr>
              <w:t>Oracle WebLogic Application Server, Oracle HTTP Server, Apache Web Server, JBOSS, Microsoft IIS.</w:t>
            </w:r>
          </w:p>
        </w:tc>
      </w:tr>
      <w:tr w:rsidR="004E77AF" w:rsidRPr="00AA4007" w14:paraId="4B7779E3" w14:textId="77777777" w:rsidTr="001B47C3">
        <w:trPr>
          <w:trHeight w:val="503"/>
        </w:trPr>
        <w:tc>
          <w:tcPr>
            <w:tcW w:w="1766" w:type="pct"/>
          </w:tcPr>
          <w:p w14:paraId="5A2376F3" w14:textId="77777777" w:rsidR="004E77AF" w:rsidRPr="00E26A28" w:rsidRDefault="004E77AF" w:rsidP="004E77AF">
            <w:pPr>
              <w:spacing w:after="160" w:line="259" w:lineRule="auto"/>
              <w:ind w:right="-108"/>
              <w:jc w:val="both"/>
              <w:rPr>
                <w:rFonts w:ascii="Times New Roman" w:eastAsia="Calibri" w:hAnsi="Times New Roman" w:cs="Times New Roman"/>
                <w:bCs/>
                <w:color w:val="auto"/>
                <w:sz w:val="24"/>
                <w:szCs w:val="24"/>
                <w:lang w:eastAsia="en-US"/>
              </w:rPr>
            </w:pPr>
            <w:r w:rsidRPr="00E26A28">
              <w:rPr>
                <w:rFonts w:ascii="Times New Roman" w:eastAsia="Calibri" w:hAnsi="Times New Roman" w:cs="Times New Roman"/>
                <w:bCs/>
                <w:color w:val="auto"/>
                <w:sz w:val="24"/>
                <w:szCs w:val="24"/>
                <w:lang w:eastAsia="en-US"/>
              </w:rPr>
              <w:t>Operating Systems</w:t>
            </w:r>
          </w:p>
        </w:tc>
        <w:tc>
          <w:tcPr>
            <w:tcW w:w="3234" w:type="pct"/>
          </w:tcPr>
          <w:p w14:paraId="1D972BC9" w14:textId="21053AA0" w:rsidR="004E77AF" w:rsidRPr="00E26A28" w:rsidRDefault="004E77AF" w:rsidP="008F3EB5">
            <w:pPr>
              <w:pStyle w:val="NoSpacing"/>
              <w:rPr>
                <w:rFonts w:ascii="Times New Roman" w:eastAsia="Calibri" w:hAnsi="Times New Roman" w:cs="Times New Roman"/>
                <w:bCs/>
                <w:sz w:val="24"/>
                <w:szCs w:val="24"/>
              </w:rPr>
            </w:pPr>
            <w:r w:rsidRPr="00E26A28">
              <w:rPr>
                <w:rFonts w:ascii="Times New Roman" w:eastAsia="Calibri" w:hAnsi="Times New Roman" w:cs="Times New Roman"/>
                <w:bCs/>
                <w:sz w:val="24"/>
                <w:szCs w:val="24"/>
              </w:rPr>
              <w:t>AIX, Sun Solaris 2.5,2.6, 8, 9, 10 AIX 5.1, 5.2, Red Hat Linux RHEL 4.x, 5.x</w:t>
            </w:r>
            <w:r w:rsidR="008A199F" w:rsidRPr="00E26A28">
              <w:rPr>
                <w:rFonts w:ascii="Times New Roman" w:eastAsia="Calibri" w:hAnsi="Times New Roman" w:cs="Times New Roman"/>
                <w:bCs/>
                <w:sz w:val="24"/>
                <w:szCs w:val="24"/>
              </w:rPr>
              <w:t>,7x</w:t>
            </w:r>
            <w:r w:rsidRPr="00E26A28">
              <w:rPr>
                <w:rFonts w:ascii="Times New Roman" w:eastAsia="Calibri" w:hAnsi="Times New Roman" w:cs="Times New Roman"/>
                <w:bCs/>
                <w:sz w:val="24"/>
                <w:szCs w:val="24"/>
              </w:rPr>
              <w:t xml:space="preserve"> and Windows </w:t>
            </w:r>
            <w:r w:rsidR="00FA0CB0" w:rsidRPr="00E26A28">
              <w:rPr>
                <w:rFonts w:ascii="Times New Roman" w:eastAsia="Calibri" w:hAnsi="Times New Roman" w:cs="Times New Roman"/>
                <w:bCs/>
                <w:sz w:val="24"/>
                <w:szCs w:val="24"/>
              </w:rPr>
              <w:t xml:space="preserve">Servers </w:t>
            </w:r>
            <w:r w:rsidR="009A0F9E" w:rsidRPr="00E26A28">
              <w:rPr>
                <w:rFonts w:ascii="Times New Roman" w:eastAsia="Calibri" w:hAnsi="Times New Roman" w:cs="Times New Roman"/>
                <w:bCs/>
                <w:sz w:val="24"/>
                <w:szCs w:val="24"/>
              </w:rPr>
              <w:t>2012r2, 2016 and 2019</w:t>
            </w:r>
          </w:p>
        </w:tc>
      </w:tr>
      <w:tr w:rsidR="004E77AF" w:rsidRPr="00AA4007" w14:paraId="1AC35EF3" w14:textId="77777777" w:rsidTr="001B47C3">
        <w:trPr>
          <w:trHeight w:val="368"/>
        </w:trPr>
        <w:tc>
          <w:tcPr>
            <w:tcW w:w="1766" w:type="pct"/>
          </w:tcPr>
          <w:p w14:paraId="094049B6" w14:textId="77777777" w:rsidR="004E77AF" w:rsidRPr="00E26A28" w:rsidRDefault="004E77AF" w:rsidP="004E77AF">
            <w:pPr>
              <w:spacing w:after="160" w:line="259" w:lineRule="auto"/>
              <w:ind w:left="-18" w:right="-108"/>
              <w:jc w:val="both"/>
              <w:rPr>
                <w:rFonts w:ascii="Times New Roman" w:eastAsia="Calibri" w:hAnsi="Times New Roman" w:cs="Times New Roman"/>
                <w:bCs/>
                <w:color w:val="auto"/>
                <w:sz w:val="24"/>
                <w:szCs w:val="24"/>
                <w:lang w:eastAsia="en-US"/>
              </w:rPr>
            </w:pPr>
            <w:r w:rsidRPr="00E26A28">
              <w:rPr>
                <w:rFonts w:ascii="Times New Roman" w:eastAsia="Calibri" w:hAnsi="Times New Roman" w:cs="Times New Roman"/>
                <w:bCs/>
                <w:color w:val="auto"/>
                <w:sz w:val="24"/>
                <w:szCs w:val="24"/>
                <w:lang w:eastAsia="en-US"/>
              </w:rPr>
              <w:t>RDBMS Database</w:t>
            </w:r>
          </w:p>
        </w:tc>
        <w:tc>
          <w:tcPr>
            <w:tcW w:w="3234" w:type="pct"/>
          </w:tcPr>
          <w:p w14:paraId="0258911B" w14:textId="77777777" w:rsidR="004E77AF" w:rsidRPr="00E26A28" w:rsidRDefault="004E77AF" w:rsidP="008F3EB5">
            <w:pPr>
              <w:pStyle w:val="NoSpacing"/>
              <w:rPr>
                <w:rFonts w:ascii="Times New Roman" w:eastAsia="Calibri" w:hAnsi="Times New Roman" w:cs="Times New Roman"/>
                <w:bCs/>
                <w:sz w:val="24"/>
                <w:szCs w:val="24"/>
              </w:rPr>
            </w:pPr>
            <w:r w:rsidRPr="00E26A28">
              <w:rPr>
                <w:rFonts w:ascii="Times New Roman" w:eastAsia="Calibri" w:hAnsi="Times New Roman" w:cs="Times New Roman"/>
                <w:bCs/>
                <w:sz w:val="24"/>
                <w:szCs w:val="24"/>
              </w:rPr>
              <w:t xml:space="preserve">Oracle 12c/11g/10g, Microsoft SQL Server 2005/2016, </w:t>
            </w:r>
          </w:p>
        </w:tc>
      </w:tr>
      <w:tr w:rsidR="004E77AF" w:rsidRPr="00AA4007" w14:paraId="6D25153A" w14:textId="77777777" w:rsidTr="001B47C3">
        <w:trPr>
          <w:trHeight w:val="1070"/>
        </w:trPr>
        <w:tc>
          <w:tcPr>
            <w:tcW w:w="1766" w:type="pct"/>
          </w:tcPr>
          <w:p w14:paraId="541E5536" w14:textId="77777777" w:rsidR="004E77AF" w:rsidRPr="00E26A28" w:rsidRDefault="004E77AF" w:rsidP="004E77AF">
            <w:pPr>
              <w:spacing w:after="160" w:line="259" w:lineRule="auto"/>
              <w:ind w:left="-18" w:right="-108"/>
              <w:jc w:val="both"/>
              <w:rPr>
                <w:rFonts w:ascii="Times New Roman" w:eastAsia="Calibri" w:hAnsi="Times New Roman" w:cs="Times New Roman"/>
                <w:bCs/>
                <w:color w:val="auto"/>
                <w:sz w:val="24"/>
                <w:szCs w:val="24"/>
                <w:lang w:eastAsia="en-US"/>
              </w:rPr>
            </w:pPr>
            <w:r w:rsidRPr="00E26A28">
              <w:rPr>
                <w:rFonts w:ascii="Times New Roman" w:eastAsia="Calibri" w:hAnsi="Times New Roman" w:cs="Times New Roman"/>
                <w:bCs/>
                <w:color w:val="auto"/>
                <w:sz w:val="24"/>
                <w:szCs w:val="24"/>
                <w:lang w:eastAsia="en-US"/>
              </w:rPr>
              <w:t>Database Tools/Utilities</w:t>
            </w:r>
          </w:p>
        </w:tc>
        <w:tc>
          <w:tcPr>
            <w:tcW w:w="3234" w:type="pct"/>
          </w:tcPr>
          <w:p w14:paraId="2AB7EDA8" w14:textId="77777777" w:rsidR="004E77AF" w:rsidRPr="00E26A28" w:rsidRDefault="004E77AF" w:rsidP="008F3EB5">
            <w:pPr>
              <w:pStyle w:val="NoSpacing"/>
              <w:rPr>
                <w:rFonts w:ascii="Times New Roman" w:eastAsia="Calibri" w:hAnsi="Times New Roman" w:cs="Times New Roman"/>
                <w:bCs/>
                <w:sz w:val="24"/>
                <w:szCs w:val="24"/>
              </w:rPr>
            </w:pPr>
            <w:r w:rsidRPr="00E26A28">
              <w:rPr>
                <w:rFonts w:ascii="Times New Roman" w:eastAsia="Calibri" w:hAnsi="Times New Roman" w:cs="Times New Roman"/>
                <w:bCs/>
                <w:sz w:val="24"/>
                <w:szCs w:val="24"/>
              </w:rPr>
              <w:t>RMAN, OEM, SQL Navigator, Oracle Management Service (OMS), ASM, Export/Import, TOAD, Patch Management, ODBC, Data pump, Data guard. TKPROF, EXPLAIN PLAN, STATSPACK, AWR, ADDM</w:t>
            </w:r>
          </w:p>
        </w:tc>
      </w:tr>
      <w:tr w:rsidR="004E77AF" w:rsidRPr="00AA4007" w14:paraId="5D459629" w14:textId="77777777" w:rsidTr="001B47C3">
        <w:trPr>
          <w:trHeight w:val="260"/>
        </w:trPr>
        <w:tc>
          <w:tcPr>
            <w:tcW w:w="1766" w:type="pct"/>
          </w:tcPr>
          <w:p w14:paraId="42AC520C" w14:textId="77777777" w:rsidR="004E77AF" w:rsidRPr="00E26A28" w:rsidRDefault="004E77AF" w:rsidP="004E77AF">
            <w:pPr>
              <w:spacing w:after="160" w:line="259" w:lineRule="auto"/>
              <w:ind w:left="-18" w:right="-108"/>
              <w:jc w:val="both"/>
              <w:rPr>
                <w:rFonts w:ascii="Times New Roman" w:eastAsia="Calibri" w:hAnsi="Times New Roman" w:cs="Times New Roman"/>
                <w:bCs/>
                <w:color w:val="auto"/>
                <w:sz w:val="24"/>
                <w:szCs w:val="24"/>
                <w:lang w:eastAsia="en-US"/>
              </w:rPr>
            </w:pPr>
            <w:r w:rsidRPr="00E26A28">
              <w:rPr>
                <w:rFonts w:ascii="Times New Roman" w:eastAsia="Calibri" w:hAnsi="Times New Roman" w:cs="Times New Roman"/>
                <w:bCs/>
                <w:color w:val="auto"/>
                <w:sz w:val="24"/>
                <w:szCs w:val="24"/>
                <w:lang w:eastAsia="en-US"/>
              </w:rPr>
              <w:t xml:space="preserve">Cloud SAAS, IAAS, </w:t>
            </w:r>
          </w:p>
        </w:tc>
        <w:tc>
          <w:tcPr>
            <w:tcW w:w="3234" w:type="pct"/>
          </w:tcPr>
          <w:p w14:paraId="67D4797D" w14:textId="6EE8D090" w:rsidR="004E77AF" w:rsidRPr="00E26A28" w:rsidRDefault="004E77AF" w:rsidP="004E77AF">
            <w:pPr>
              <w:spacing w:after="160" w:line="259" w:lineRule="auto"/>
              <w:ind w:left="-18"/>
              <w:jc w:val="both"/>
              <w:rPr>
                <w:rFonts w:ascii="Times New Roman" w:eastAsia="Calibri" w:hAnsi="Times New Roman" w:cs="Times New Roman"/>
                <w:bCs/>
                <w:color w:val="auto"/>
                <w:sz w:val="24"/>
                <w:szCs w:val="24"/>
                <w:lang w:eastAsia="en-US"/>
              </w:rPr>
            </w:pPr>
            <w:r w:rsidRPr="00E26A28">
              <w:rPr>
                <w:rFonts w:ascii="Times New Roman" w:eastAsia="Calibri" w:hAnsi="Times New Roman" w:cs="Times New Roman"/>
                <w:bCs/>
                <w:color w:val="auto"/>
                <w:sz w:val="24"/>
                <w:szCs w:val="24"/>
                <w:lang w:eastAsia="en-US"/>
              </w:rPr>
              <w:t>Amazon Web Services</w:t>
            </w:r>
            <w:r w:rsidR="007115BC" w:rsidRPr="00E26A28">
              <w:rPr>
                <w:rFonts w:ascii="Times New Roman" w:eastAsia="Calibri" w:hAnsi="Times New Roman" w:cs="Times New Roman"/>
                <w:bCs/>
                <w:color w:val="auto"/>
                <w:sz w:val="24"/>
                <w:szCs w:val="24"/>
                <w:lang w:eastAsia="en-US"/>
              </w:rPr>
              <w:t>, Azure</w:t>
            </w:r>
          </w:p>
        </w:tc>
      </w:tr>
    </w:tbl>
    <w:p w14:paraId="519E965C" w14:textId="77777777" w:rsidR="004E77AF" w:rsidRPr="00AA4007" w:rsidRDefault="004E77AF" w:rsidP="004E77AF">
      <w:pPr>
        <w:spacing w:after="160" w:line="259" w:lineRule="auto"/>
        <w:contextualSpacing/>
        <w:jc w:val="both"/>
        <w:rPr>
          <w:rFonts w:ascii="Times New Roman" w:eastAsia="Calibri" w:hAnsi="Times New Roman" w:cs="Times New Roman"/>
          <w:color w:val="auto"/>
          <w:sz w:val="24"/>
          <w:szCs w:val="24"/>
          <w:lang w:eastAsia="en-US"/>
        </w:rPr>
      </w:pPr>
    </w:p>
    <w:p w14:paraId="2E236E48" w14:textId="53059582" w:rsidR="00EA1BFD" w:rsidRPr="00AA4007" w:rsidRDefault="00EA1BFD" w:rsidP="0046298D">
      <w:pPr>
        <w:widowControl w:val="0"/>
        <w:tabs>
          <w:tab w:val="left" w:pos="0"/>
        </w:tabs>
        <w:autoSpaceDE w:val="0"/>
        <w:autoSpaceDN w:val="0"/>
        <w:adjustRightInd w:val="0"/>
        <w:spacing w:after="160" w:line="259" w:lineRule="auto"/>
        <w:contextualSpacing/>
        <w:jc w:val="both"/>
        <w:rPr>
          <w:rFonts w:ascii="Times New Roman" w:eastAsiaTheme="majorEastAsia" w:hAnsi="Times New Roman" w:cs="Times New Roman"/>
          <w:b/>
          <w:color w:val="auto"/>
          <w:sz w:val="24"/>
          <w:szCs w:val="24"/>
        </w:rPr>
      </w:pPr>
      <w:r w:rsidRPr="00AA4007">
        <w:rPr>
          <w:rFonts w:ascii="Times New Roman" w:eastAsiaTheme="majorEastAsia" w:hAnsi="Times New Roman" w:cs="Times New Roman"/>
          <w:b/>
          <w:color w:val="auto"/>
          <w:sz w:val="24"/>
          <w:szCs w:val="24"/>
        </w:rPr>
        <w:t>PROFESSIONAL EXPERIENCE:</w:t>
      </w:r>
    </w:p>
    <w:p w14:paraId="18458FC5" w14:textId="22D630B2" w:rsidR="004C0B58" w:rsidRDefault="004C0B58" w:rsidP="0046298D">
      <w:pPr>
        <w:widowControl w:val="0"/>
        <w:tabs>
          <w:tab w:val="left" w:pos="0"/>
        </w:tabs>
        <w:autoSpaceDE w:val="0"/>
        <w:autoSpaceDN w:val="0"/>
        <w:adjustRightInd w:val="0"/>
        <w:spacing w:after="160" w:line="259" w:lineRule="auto"/>
        <w:contextualSpacing/>
        <w:jc w:val="both"/>
        <w:rPr>
          <w:rFonts w:ascii="Times New Roman" w:eastAsiaTheme="majorEastAsia" w:hAnsi="Times New Roman" w:cs="Times New Roman"/>
          <w:b/>
          <w:color w:val="auto"/>
          <w:sz w:val="24"/>
          <w:szCs w:val="24"/>
        </w:rPr>
      </w:pPr>
    </w:p>
    <w:p w14:paraId="214C2C6D" w14:textId="56F2E878" w:rsidR="00734ABC" w:rsidRPr="00AA4007" w:rsidRDefault="003D61F0" w:rsidP="00734ABC">
      <w:pPr>
        <w:pStyle w:val="Heading2"/>
        <w:numPr>
          <w:ilvl w:val="12"/>
          <w:numId w:val="0"/>
        </w:numPr>
        <w:rPr>
          <w:rFonts w:ascii="Times New Roman" w:hAnsi="Times New Roman" w:cs="Times New Roman"/>
          <w:color w:val="auto"/>
          <w:kern w:val="36"/>
          <w:szCs w:val="24"/>
        </w:rPr>
      </w:pPr>
      <w:r>
        <w:rPr>
          <w:rFonts w:ascii="Times New Roman" w:hAnsi="Times New Roman" w:cs="Times New Roman"/>
          <w:color w:val="auto"/>
          <w:szCs w:val="24"/>
          <w:highlight w:val="lightGray"/>
        </w:rPr>
        <w:t>Malten silver/Fiserv</w:t>
      </w:r>
      <w:r w:rsidR="00FE2CB1">
        <w:rPr>
          <w:rFonts w:ascii="Times New Roman" w:hAnsi="Times New Roman" w:cs="Times New Roman"/>
          <w:color w:val="auto"/>
          <w:szCs w:val="24"/>
          <w:highlight w:val="lightGray"/>
        </w:rPr>
        <w:t xml:space="preserve">      </w:t>
      </w:r>
      <w:r w:rsidR="000113A8">
        <w:rPr>
          <w:rFonts w:ascii="Times New Roman" w:hAnsi="Times New Roman" w:cs="Times New Roman"/>
          <w:color w:val="auto"/>
          <w:szCs w:val="24"/>
          <w:highlight w:val="lightGray"/>
        </w:rPr>
        <w:t xml:space="preserve"> </w:t>
      </w:r>
      <w:r w:rsidR="00734ABC" w:rsidRPr="00AA4007">
        <w:rPr>
          <w:rFonts w:ascii="Times New Roman" w:hAnsi="Times New Roman" w:cs="Times New Roman"/>
          <w:color w:val="auto"/>
          <w:szCs w:val="24"/>
          <w:highlight w:val="lightGray"/>
        </w:rPr>
        <w:t xml:space="preserve"> </w:t>
      </w:r>
      <w:r w:rsidR="00734ABC" w:rsidRPr="00AA4007">
        <w:rPr>
          <w:rFonts w:ascii="Times New Roman" w:hAnsi="Times New Roman" w:cs="Times New Roman"/>
          <w:color w:val="auto"/>
          <w:szCs w:val="24"/>
          <w:highlight w:val="lightGray"/>
        </w:rPr>
        <w:tab/>
      </w:r>
      <w:r w:rsidR="00734ABC" w:rsidRPr="00AA4007">
        <w:rPr>
          <w:rFonts w:ascii="Times New Roman" w:hAnsi="Times New Roman" w:cs="Times New Roman"/>
          <w:color w:val="auto"/>
          <w:szCs w:val="24"/>
          <w:highlight w:val="lightGray"/>
        </w:rPr>
        <w:tab/>
      </w:r>
      <w:r w:rsidR="00734ABC" w:rsidRPr="00AA4007">
        <w:rPr>
          <w:rFonts w:ascii="Times New Roman" w:hAnsi="Times New Roman" w:cs="Times New Roman"/>
          <w:color w:val="auto"/>
          <w:kern w:val="36"/>
          <w:szCs w:val="24"/>
          <w:highlight w:val="lightGray"/>
        </w:rPr>
        <w:t xml:space="preserve">                 </w:t>
      </w:r>
      <w:r w:rsidR="00734ABC">
        <w:rPr>
          <w:rFonts w:ascii="Times New Roman" w:hAnsi="Times New Roman" w:cs="Times New Roman"/>
          <w:color w:val="auto"/>
          <w:kern w:val="36"/>
          <w:szCs w:val="24"/>
          <w:highlight w:val="lightGray"/>
        </w:rPr>
        <w:t xml:space="preserve">     </w:t>
      </w:r>
      <w:r w:rsidR="001A5790">
        <w:rPr>
          <w:rFonts w:ascii="Times New Roman" w:hAnsi="Times New Roman" w:cs="Times New Roman"/>
          <w:color w:val="auto"/>
          <w:kern w:val="36"/>
          <w:szCs w:val="24"/>
          <w:highlight w:val="lightGray"/>
        </w:rPr>
        <w:t xml:space="preserve">              </w:t>
      </w:r>
      <w:r w:rsidR="000113A8">
        <w:rPr>
          <w:rFonts w:ascii="Times New Roman" w:hAnsi="Times New Roman" w:cs="Times New Roman"/>
          <w:color w:val="auto"/>
          <w:kern w:val="36"/>
          <w:szCs w:val="24"/>
          <w:highlight w:val="lightGray"/>
        </w:rPr>
        <w:t>March</w:t>
      </w:r>
      <w:r w:rsidR="001A5790">
        <w:rPr>
          <w:rFonts w:ascii="Times New Roman" w:hAnsi="Times New Roman" w:cs="Times New Roman"/>
          <w:color w:val="auto"/>
          <w:kern w:val="36"/>
          <w:szCs w:val="24"/>
          <w:highlight w:val="lightGray"/>
        </w:rPr>
        <w:t xml:space="preserve"> </w:t>
      </w:r>
      <w:r w:rsidR="00734ABC" w:rsidRPr="00AA4007">
        <w:rPr>
          <w:rFonts w:ascii="Times New Roman" w:hAnsi="Times New Roman" w:cs="Times New Roman"/>
          <w:color w:val="auto"/>
          <w:kern w:val="36"/>
          <w:szCs w:val="24"/>
          <w:highlight w:val="lightGray"/>
        </w:rPr>
        <w:t xml:space="preserve"> 20</w:t>
      </w:r>
      <w:r w:rsidR="001A5790">
        <w:rPr>
          <w:rFonts w:ascii="Times New Roman" w:hAnsi="Times New Roman" w:cs="Times New Roman"/>
          <w:color w:val="auto"/>
          <w:kern w:val="36"/>
          <w:szCs w:val="24"/>
          <w:highlight w:val="lightGray"/>
        </w:rPr>
        <w:t>21</w:t>
      </w:r>
      <w:r w:rsidR="00734ABC" w:rsidRPr="00AA4007">
        <w:rPr>
          <w:rFonts w:ascii="Times New Roman" w:hAnsi="Times New Roman" w:cs="Times New Roman"/>
          <w:color w:val="auto"/>
          <w:kern w:val="36"/>
          <w:szCs w:val="24"/>
          <w:highlight w:val="lightGray"/>
        </w:rPr>
        <w:t xml:space="preserve"> </w:t>
      </w:r>
      <w:r w:rsidR="00734ABC">
        <w:rPr>
          <w:rFonts w:ascii="Times New Roman" w:hAnsi="Times New Roman" w:cs="Times New Roman"/>
          <w:color w:val="auto"/>
          <w:kern w:val="36"/>
          <w:szCs w:val="24"/>
          <w:highlight w:val="lightGray"/>
        </w:rPr>
        <w:t>–</w:t>
      </w:r>
      <w:r w:rsidR="00734ABC" w:rsidRPr="00AA4007">
        <w:rPr>
          <w:rFonts w:ascii="Times New Roman" w:hAnsi="Times New Roman" w:cs="Times New Roman"/>
          <w:color w:val="auto"/>
          <w:kern w:val="36"/>
          <w:szCs w:val="24"/>
          <w:highlight w:val="lightGray"/>
        </w:rPr>
        <w:t xml:space="preserve"> </w:t>
      </w:r>
      <w:r>
        <w:rPr>
          <w:rFonts w:ascii="Times New Roman" w:hAnsi="Times New Roman" w:cs="Times New Roman"/>
          <w:color w:val="auto"/>
          <w:kern w:val="36"/>
          <w:szCs w:val="24"/>
          <w:highlight w:val="lightGray"/>
        </w:rPr>
        <w:t>p</w:t>
      </w:r>
      <w:r w:rsidR="001A5790">
        <w:rPr>
          <w:rFonts w:ascii="Times New Roman" w:hAnsi="Times New Roman" w:cs="Times New Roman"/>
          <w:color w:val="auto"/>
          <w:kern w:val="36"/>
          <w:szCs w:val="24"/>
          <w:highlight w:val="lightGray"/>
        </w:rPr>
        <w:t>resent</w:t>
      </w:r>
      <w:r w:rsidR="00734ABC" w:rsidRPr="00AA4007">
        <w:rPr>
          <w:rFonts w:ascii="Times New Roman" w:hAnsi="Times New Roman" w:cs="Times New Roman"/>
          <w:color w:val="auto"/>
          <w:kern w:val="36"/>
          <w:szCs w:val="24"/>
          <w:highlight w:val="lightGray"/>
        </w:rPr>
        <w:t xml:space="preserve"> </w:t>
      </w:r>
    </w:p>
    <w:p w14:paraId="0E16F1F0" w14:textId="13CC6EB6" w:rsidR="00734ABC" w:rsidRDefault="001A5790" w:rsidP="0046298D">
      <w:pPr>
        <w:widowControl w:val="0"/>
        <w:tabs>
          <w:tab w:val="left" w:pos="0"/>
        </w:tabs>
        <w:autoSpaceDE w:val="0"/>
        <w:autoSpaceDN w:val="0"/>
        <w:adjustRightInd w:val="0"/>
        <w:spacing w:after="160" w:line="259" w:lineRule="auto"/>
        <w:contextualSpacing/>
        <w:jc w:val="both"/>
        <w:rPr>
          <w:rFonts w:ascii="Times New Roman" w:eastAsiaTheme="majorEastAsia" w:hAnsi="Times New Roman" w:cs="Times New Roman"/>
          <w:b/>
          <w:color w:val="auto"/>
          <w:sz w:val="24"/>
          <w:szCs w:val="24"/>
        </w:rPr>
      </w:pPr>
      <w:r>
        <w:rPr>
          <w:rFonts w:ascii="Times New Roman" w:eastAsiaTheme="majorEastAsia" w:hAnsi="Times New Roman" w:cs="Times New Roman"/>
          <w:b/>
          <w:color w:val="auto"/>
          <w:sz w:val="24"/>
          <w:szCs w:val="24"/>
        </w:rPr>
        <w:t xml:space="preserve">Sr. CyberArk </w:t>
      </w:r>
      <w:r w:rsidR="0097180A">
        <w:rPr>
          <w:rFonts w:ascii="Times New Roman" w:eastAsiaTheme="majorEastAsia" w:hAnsi="Times New Roman" w:cs="Times New Roman"/>
          <w:b/>
          <w:color w:val="auto"/>
          <w:sz w:val="24"/>
          <w:szCs w:val="24"/>
        </w:rPr>
        <w:t>Engineer</w:t>
      </w:r>
    </w:p>
    <w:p w14:paraId="326EB292" w14:textId="52691561" w:rsidR="00167118" w:rsidRDefault="003D61F0" w:rsidP="0046298D">
      <w:pPr>
        <w:widowControl w:val="0"/>
        <w:tabs>
          <w:tab w:val="left" w:pos="0"/>
        </w:tabs>
        <w:autoSpaceDE w:val="0"/>
        <w:autoSpaceDN w:val="0"/>
        <w:adjustRightInd w:val="0"/>
        <w:spacing w:after="160" w:line="259" w:lineRule="auto"/>
        <w:contextualSpacing/>
        <w:jc w:val="both"/>
        <w:rPr>
          <w:rFonts w:ascii="Times New Roman" w:eastAsiaTheme="majorEastAsia" w:hAnsi="Times New Roman" w:cs="Times New Roman"/>
          <w:bCs/>
          <w:color w:val="auto"/>
          <w:sz w:val="24"/>
          <w:szCs w:val="24"/>
        </w:rPr>
      </w:pPr>
      <w:r>
        <w:rPr>
          <w:rFonts w:ascii="Times New Roman" w:eastAsiaTheme="majorEastAsia" w:hAnsi="Times New Roman" w:cs="Times New Roman"/>
          <w:bCs/>
          <w:color w:val="auto"/>
          <w:sz w:val="24"/>
          <w:szCs w:val="24"/>
        </w:rPr>
        <w:t xml:space="preserve">Deployed CyberArk 12.1 </w:t>
      </w:r>
      <w:r w:rsidR="00167118">
        <w:rPr>
          <w:rFonts w:ascii="Times New Roman" w:eastAsiaTheme="majorEastAsia" w:hAnsi="Times New Roman" w:cs="Times New Roman"/>
          <w:bCs/>
          <w:color w:val="auto"/>
          <w:sz w:val="24"/>
          <w:szCs w:val="24"/>
        </w:rPr>
        <w:t xml:space="preserve">CorePas </w:t>
      </w:r>
      <w:r>
        <w:rPr>
          <w:rFonts w:ascii="Times New Roman" w:eastAsiaTheme="majorEastAsia" w:hAnsi="Times New Roman" w:cs="Times New Roman"/>
          <w:bCs/>
          <w:color w:val="auto"/>
          <w:sz w:val="24"/>
          <w:szCs w:val="24"/>
        </w:rPr>
        <w:t xml:space="preserve">across 4 regions (NA, APAC, LATAH, EMEA) globally. Develop safe naming and platforms convention, onboard over 10,000+ Windows and Linux built-in accounts. Design and implemented managed pooled accounts. </w:t>
      </w:r>
      <w:r w:rsidR="00167118">
        <w:rPr>
          <w:rFonts w:ascii="Times New Roman" w:eastAsiaTheme="majorEastAsia" w:hAnsi="Times New Roman" w:cs="Times New Roman"/>
          <w:bCs/>
          <w:color w:val="auto"/>
          <w:sz w:val="24"/>
          <w:szCs w:val="24"/>
        </w:rPr>
        <w:t>Installed and configured PTA servers, with PTA DR. Prepared documentations on all installed components (Distributed vaults, PVWA, CPM, PSM, PSMP, OPM, PTA</w:t>
      </w:r>
      <w:r w:rsidR="009D29A0">
        <w:rPr>
          <w:rFonts w:ascii="Times New Roman" w:eastAsiaTheme="majorEastAsia" w:hAnsi="Times New Roman" w:cs="Times New Roman"/>
          <w:bCs/>
          <w:color w:val="auto"/>
          <w:sz w:val="24"/>
          <w:szCs w:val="24"/>
        </w:rPr>
        <w:t>). Prepared</w:t>
      </w:r>
      <w:r w:rsidR="00167118">
        <w:rPr>
          <w:rFonts w:ascii="Times New Roman" w:eastAsiaTheme="majorEastAsia" w:hAnsi="Times New Roman" w:cs="Times New Roman"/>
          <w:bCs/>
          <w:color w:val="auto"/>
          <w:sz w:val="24"/>
          <w:szCs w:val="24"/>
        </w:rPr>
        <w:t xml:space="preserve"> and documented DR runbook</w:t>
      </w:r>
      <w:r w:rsidR="009D29A0">
        <w:rPr>
          <w:rFonts w:ascii="Times New Roman" w:eastAsiaTheme="majorEastAsia" w:hAnsi="Times New Roman" w:cs="Times New Roman"/>
          <w:bCs/>
          <w:color w:val="auto"/>
          <w:sz w:val="24"/>
          <w:szCs w:val="24"/>
        </w:rPr>
        <w:t xml:space="preserve">. </w:t>
      </w:r>
    </w:p>
    <w:p w14:paraId="24660A13" w14:textId="36B4B2C8" w:rsidR="009D29A0" w:rsidRDefault="009D29A0" w:rsidP="0046298D">
      <w:pPr>
        <w:widowControl w:val="0"/>
        <w:tabs>
          <w:tab w:val="left" w:pos="0"/>
        </w:tabs>
        <w:autoSpaceDE w:val="0"/>
        <w:autoSpaceDN w:val="0"/>
        <w:adjustRightInd w:val="0"/>
        <w:spacing w:after="160" w:line="259" w:lineRule="auto"/>
        <w:contextualSpacing/>
        <w:jc w:val="both"/>
        <w:rPr>
          <w:rFonts w:ascii="Times New Roman" w:eastAsiaTheme="majorEastAsia" w:hAnsi="Times New Roman" w:cs="Times New Roman"/>
          <w:bCs/>
          <w:color w:val="auto"/>
          <w:sz w:val="24"/>
          <w:szCs w:val="24"/>
        </w:rPr>
      </w:pPr>
      <w:r>
        <w:rPr>
          <w:rFonts w:ascii="Times New Roman" w:eastAsiaTheme="majorEastAsia" w:hAnsi="Times New Roman" w:cs="Times New Roman"/>
          <w:bCs/>
          <w:color w:val="auto"/>
          <w:sz w:val="24"/>
          <w:szCs w:val="24"/>
        </w:rPr>
        <w:t>Deployed EPM SAAS across three regrions.</w:t>
      </w:r>
    </w:p>
    <w:p w14:paraId="07E7D0C9" w14:textId="63415C59" w:rsidR="003D61F0" w:rsidRDefault="003D61F0" w:rsidP="0046298D">
      <w:pPr>
        <w:widowControl w:val="0"/>
        <w:tabs>
          <w:tab w:val="left" w:pos="0"/>
        </w:tabs>
        <w:autoSpaceDE w:val="0"/>
        <w:autoSpaceDN w:val="0"/>
        <w:adjustRightInd w:val="0"/>
        <w:spacing w:after="160" w:line="259" w:lineRule="auto"/>
        <w:contextualSpacing/>
        <w:jc w:val="both"/>
        <w:rPr>
          <w:rFonts w:ascii="Times New Roman" w:eastAsiaTheme="majorEastAsia" w:hAnsi="Times New Roman" w:cs="Times New Roman"/>
          <w:bCs/>
          <w:color w:val="auto"/>
          <w:sz w:val="24"/>
          <w:szCs w:val="24"/>
        </w:rPr>
      </w:pPr>
    </w:p>
    <w:p w14:paraId="5D80BE69" w14:textId="4EEC2519" w:rsidR="003D61F0" w:rsidRPr="0090013D" w:rsidRDefault="003D61F0" w:rsidP="0046298D">
      <w:pPr>
        <w:widowControl w:val="0"/>
        <w:tabs>
          <w:tab w:val="left" w:pos="0"/>
        </w:tabs>
        <w:autoSpaceDE w:val="0"/>
        <w:autoSpaceDN w:val="0"/>
        <w:adjustRightInd w:val="0"/>
        <w:spacing w:after="160" w:line="259" w:lineRule="auto"/>
        <w:contextualSpacing/>
        <w:jc w:val="both"/>
        <w:rPr>
          <w:rFonts w:ascii="Times New Roman" w:eastAsiaTheme="majorEastAsia" w:hAnsi="Times New Roman" w:cs="Times New Roman"/>
          <w:bCs/>
          <w:color w:val="auto"/>
          <w:sz w:val="24"/>
          <w:szCs w:val="24"/>
        </w:rPr>
      </w:pPr>
      <w:r>
        <w:rPr>
          <w:rFonts w:ascii="Times New Roman" w:eastAsiaTheme="majorEastAsia" w:hAnsi="Times New Roman" w:cs="Times New Roman"/>
          <w:bCs/>
          <w:color w:val="auto"/>
          <w:sz w:val="24"/>
          <w:szCs w:val="24"/>
        </w:rPr>
        <w:t>Accomplishment: Successfully completed project on time.</w:t>
      </w:r>
    </w:p>
    <w:p w14:paraId="0E3E1380" w14:textId="77777777" w:rsidR="001A5790" w:rsidRPr="00AA4007" w:rsidRDefault="001A5790" w:rsidP="0046298D">
      <w:pPr>
        <w:widowControl w:val="0"/>
        <w:tabs>
          <w:tab w:val="left" w:pos="0"/>
        </w:tabs>
        <w:autoSpaceDE w:val="0"/>
        <w:autoSpaceDN w:val="0"/>
        <w:adjustRightInd w:val="0"/>
        <w:spacing w:after="160" w:line="259" w:lineRule="auto"/>
        <w:contextualSpacing/>
        <w:jc w:val="both"/>
        <w:rPr>
          <w:rFonts w:ascii="Times New Roman" w:eastAsiaTheme="majorEastAsia" w:hAnsi="Times New Roman" w:cs="Times New Roman"/>
          <w:b/>
          <w:color w:val="auto"/>
          <w:sz w:val="24"/>
          <w:szCs w:val="24"/>
        </w:rPr>
      </w:pPr>
    </w:p>
    <w:p w14:paraId="742B313C" w14:textId="223618EF" w:rsidR="001E2063" w:rsidRPr="00AA4007" w:rsidRDefault="00C3247E" w:rsidP="001E2063">
      <w:pPr>
        <w:pStyle w:val="Heading2"/>
        <w:numPr>
          <w:ilvl w:val="12"/>
          <w:numId w:val="0"/>
        </w:numPr>
        <w:rPr>
          <w:rFonts w:ascii="Times New Roman" w:hAnsi="Times New Roman" w:cs="Times New Roman"/>
          <w:color w:val="auto"/>
          <w:kern w:val="36"/>
          <w:szCs w:val="24"/>
        </w:rPr>
      </w:pPr>
      <w:r>
        <w:rPr>
          <w:rFonts w:ascii="Times New Roman" w:hAnsi="Times New Roman" w:cs="Times New Roman"/>
          <w:color w:val="auto"/>
          <w:szCs w:val="24"/>
          <w:highlight w:val="lightGray"/>
        </w:rPr>
        <w:t>AMG</w:t>
      </w:r>
      <w:r w:rsidR="0053692E">
        <w:rPr>
          <w:rFonts w:ascii="Times New Roman" w:hAnsi="Times New Roman" w:cs="Times New Roman"/>
          <w:color w:val="auto"/>
          <w:szCs w:val="24"/>
          <w:highlight w:val="lightGray"/>
        </w:rPr>
        <w:t>/</w:t>
      </w:r>
      <w:r w:rsidR="001E2063" w:rsidRPr="00AA4007">
        <w:rPr>
          <w:rFonts w:ascii="Times New Roman" w:hAnsi="Times New Roman" w:cs="Times New Roman"/>
          <w:color w:val="auto"/>
          <w:szCs w:val="24"/>
          <w:highlight w:val="lightGray"/>
        </w:rPr>
        <w:t>CACI</w:t>
      </w:r>
      <w:r w:rsidR="005507AA">
        <w:rPr>
          <w:rFonts w:ascii="Times New Roman" w:hAnsi="Times New Roman" w:cs="Times New Roman"/>
          <w:color w:val="auto"/>
          <w:szCs w:val="24"/>
          <w:highlight w:val="lightGray"/>
        </w:rPr>
        <w:t xml:space="preserve"> (DEFEND A)</w:t>
      </w:r>
      <w:r w:rsidR="001E2063" w:rsidRPr="00AA4007">
        <w:rPr>
          <w:rFonts w:ascii="Times New Roman" w:hAnsi="Times New Roman" w:cs="Times New Roman"/>
          <w:color w:val="auto"/>
          <w:szCs w:val="24"/>
          <w:highlight w:val="lightGray"/>
        </w:rPr>
        <w:t xml:space="preserve"> </w:t>
      </w:r>
      <w:r w:rsidR="001E2063" w:rsidRPr="00AA4007">
        <w:rPr>
          <w:rFonts w:ascii="Times New Roman" w:hAnsi="Times New Roman" w:cs="Times New Roman"/>
          <w:color w:val="auto"/>
          <w:szCs w:val="24"/>
          <w:highlight w:val="lightGray"/>
        </w:rPr>
        <w:tab/>
      </w:r>
      <w:r w:rsidR="001E2063" w:rsidRPr="00AA4007">
        <w:rPr>
          <w:rFonts w:ascii="Times New Roman" w:hAnsi="Times New Roman" w:cs="Times New Roman"/>
          <w:color w:val="auto"/>
          <w:szCs w:val="24"/>
          <w:highlight w:val="lightGray"/>
        </w:rPr>
        <w:tab/>
      </w:r>
      <w:r w:rsidR="001E2063" w:rsidRPr="00AA4007">
        <w:rPr>
          <w:rFonts w:ascii="Times New Roman" w:hAnsi="Times New Roman" w:cs="Times New Roman"/>
          <w:color w:val="auto"/>
          <w:kern w:val="36"/>
          <w:szCs w:val="24"/>
          <w:highlight w:val="lightGray"/>
        </w:rPr>
        <w:t xml:space="preserve">                                 </w:t>
      </w:r>
      <w:r w:rsidR="00AA4007">
        <w:rPr>
          <w:rFonts w:ascii="Times New Roman" w:hAnsi="Times New Roman" w:cs="Times New Roman"/>
          <w:color w:val="auto"/>
          <w:kern w:val="36"/>
          <w:szCs w:val="24"/>
          <w:highlight w:val="lightGray"/>
        </w:rPr>
        <w:t xml:space="preserve">                </w:t>
      </w:r>
      <w:r w:rsidR="002D7A1F">
        <w:rPr>
          <w:rFonts w:ascii="Times New Roman" w:hAnsi="Times New Roman" w:cs="Times New Roman"/>
          <w:color w:val="auto"/>
          <w:kern w:val="36"/>
          <w:szCs w:val="24"/>
          <w:highlight w:val="lightGray"/>
        </w:rPr>
        <w:t xml:space="preserve"> </w:t>
      </w:r>
      <w:r w:rsidR="00EC7261">
        <w:rPr>
          <w:rFonts w:ascii="Times New Roman" w:hAnsi="Times New Roman" w:cs="Times New Roman"/>
          <w:color w:val="auto"/>
          <w:kern w:val="36"/>
          <w:szCs w:val="24"/>
          <w:highlight w:val="lightGray"/>
        </w:rPr>
        <w:t>July</w:t>
      </w:r>
      <w:r w:rsidR="001E2063" w:rsidRPr="00AA4007">
        <w:rPr>
          <w:rFonts w:ascii="Times New Roman" w:hAnsi="Times New Roman" w:cs="Times New Roman"/>
          <w:color w:val="auto"/>
          <w:kern w:val="36"/>
          <w:szCs w:val="24"/>
          <w:highlight w:val="lightGray"/>
        </w:rPr>
        <w:t xml:space="preserve"> 201</w:t>
      </w:r>
      <w:r w:rsidR="00EC7261">
        <w:rPr>
          <w:rFonts w:ascii="Times New Roman" w:hAnsi="Times New Roman" w:cs="Times New Roman"/>
          <w:color w:val="auto"/>
          <w:kern w:val="36"/>
          <w:szCs w:val="24"/>
          <w:highlight w:val="lightGray"/>
        </w:rPr>
        <w:t>9</w:t>
      </w:r>
      <w:r w:rsidR="001E2063" w:rsidRPr="00AA4007">
        <w:rPr>
          <w:rFonts w:ascii="Times New Roman" w:hAnsi="Times New Roman" w:cs="Times New Roman"/>
          <w:color w:val="auto"/>
          <w:kern w:val="36"/>
          <w:szCs w:val="24"/>
          <w:highlight w:val="lightGray"/>
        </w:rPr>
        <w:t xml:space="preserve"> </w:t>
      </w:r>
      <w:r w:rsidR="00564EBC">
        <w:rPr>
          <w:rFonts w:ascii="Times New Roman" w:hAnsi="Times New Roman" w:cs="Times New Roman"/>
          <w:color w:val="auto"/>
          <w:kern w:val="36"/>
          <w:szCs w:val="24"/>
          <w:highlight w:val="lightGray"/>
        </w:rPr>
        <w:t>–</w:t>
      </w:r>
      <w:r w:rsidR="001E2063" w:rsidRPr="00AA4007">
        <w:rPr>
          <w:rFonts w:ascii="Times New Roman" w:hAnsi="Times New Roman" w:cs="Times New Roman"/>
          <w:color w:val="auto"/>
          <w:kern w:val="36"/>
          <w:szCs w:val="24"/>
          <w:highlight w:val="lightGray"/>
        </w:rPr>
        <w:t xml:space="preserve"> </w:t>
      </w:r>
      <w:r w:rsidR="00564EBC">
        <w:rPr>
          <w:rFonts w:ascii="Times New Roman" w:hAnsi="Times New Roman" w:cs="Times New Roman"/>
          <w:color w:val="auto"/>
          <w:kern w:val="36"/>
          <w:szCs w:val="24"/>
          <w:highlight w:val="lightGray"/>
        </w:rPr>
        <w:t xml:space="preserve">December </w:t>
      </w:r>
      <w:r w:rsidR="003F282F">
        <w:rPr>
          <w:rFonts w:ascii="Times New Roman" w:hAnsi="Times New Roman" w:cs="Times New Roman"/>
          <w:color w:val="auto"/>
          <w:kern w:val="36"/>
          <w:szCs w:val="24"/>
          <w:highlight w:val="lightGray"/>
        </w:rPr>
        <w:t>2020</w:t>
      </w:r>
      <w:r w:rsidR="001E2063" w:rsidRPr="00AA4007">
        <w:rPr>
          <w:rFonts w:ascii="Times New Roman" w:hAnsi="Times New Roman" w:cs="Times New Roman"/>
          <w:color w:val="auto"/>
          <w:kern w:val="36"/>
          <w:szCs w:val="24"/>
          <w:highlight w:val="lightGray"/>
        </w:rPr>
        <w:t xml:space="preserve"> </w:t>
      </w:r>
    </w:p>
    <w:p w14:paraId="02C24612" w14:textId="77777777" w:rsidR="001E2063" w:rsidRPr="00AA4007" w:rsidRDefault="001E2063" w:rsidP="001E2063">
      <w:p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Senior CyberArk &amp; CA-PAM Engineer</w:t>
      </w:r>
    </w:p>
    <w:p w14:paraId="1086E2B1" w14:textId="175A405B" w:rsidR="001E2063" w:rsidRPr="00AA4007" w:rsidRDefault="001E2063" w:rsidP="001E2063">
      <w:p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Current working on CDM DefendA program to fortifying the cybersecurity of government networks and systems. CDM provides federal departments and agencies with capabilities and tools that identify cybersecurity risks on an ongoing basis, prioritize these risks based upon potential impacts, and enable cybersecurity personnel to mitigate the most significant problems first.  As a DefendA CyberArk &amp; CA-PAM SME, I was engaged in installing</w:t>
      </w:r>
      <w:r w:rsidR="00155D35">
        <w:rPr>
          <w:rFonts w:ascii="Times New Roman" w:eastAsia="Times New Roman" w:hAnsi="Times New Roman" w:cs="Times New Roman"/>
          <w:sz w:val="24"/>
          <w:szCs w:val="24"/>
        </w:rPr>
        <w:t>, configuring CyberArk and CA PAM tool to meet</w:t>
      </w:r>
      <w:r w:rsidRPr="00AA4007">
        <w:rPr>
          <w:rFonts w:ascii="Times New Roman" w:eastAsia="Times New Roman" w:hAnsi="Times New Roman" w:cs="Times New Roman"/>
          <w:sz w:val="24"/>
          <w:szCs w:val="24"/>
        </w:rPr>
        <w:t xml:space="preserve"> a variety of cyber security capabilities for eleven federal agencies in both classified and unclassified IT operational environments.</w:t>
      </w:r>
    </w:p>
    <w:p w14:paraId="21B35308" w14:textId="7DC61673" w:rsidR="001E2063" w:rsidRDefault="001E206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Working on projects as an identity and privilege access management engineer, including identifying the right mix of tools and techniques to translate a client's needs and future goals into a plan that will enable secure and effective solutions. </w:t>
      </w:r>
    </w:p>
    <w:p w14:paraId="335826A6" w14:textId="6432FB27" w:rsidR="004E5823" w:rsidRDefault="004E582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Installed and con</w:t>
      </w:r>
      <w:r w:rsidR="008922C5">
        <w:rPr>
          <w:rFonts w:ascii="Times New Roman" w:eastAsia="Times New Roman" w:hAnsi="Times New Roman" w:cs="Times New Roman"/>
          <w:sz w:val="24"/>
          <w:szCs w:val="24"/>
        </w:rPr>
        <w:t>figure CyberArk v11.5 on AWS and Azure</w:t>
      </w:r>
    </w:p>
    <w:p w14:paraId="12D9EDE6" w14:textId="751E90DA" w:rsidR="008922C5" w:rsidRDefault="008922C5"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Installed and configure CyberArk PTA</w:t>
      </w:r>
    </w:p>
    <w:p w14:paraId="30A7E4C5" w14:textId="6CC0E4B3" w:rsidR="00FA21D7" w:rsidRDefault="00FA21D7"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Install and configure CyberArk </w:t>
      </w:r>
      <w:r w:rsidR="0084502C">
        <w:rPr>
          <w:rFonts w:ascii="Times New Roman" w:eastAsia="Times New Roman" w:hAnsi="Times New Roman" w:cs="Times New Roman"/>
          <w:sz w:val="24"/>
          <w:szCs w:val="24"/>
        </w:rPr>
        <w:t xml:space="preserve">(AAM) </w:t>
      </w:r>
      <w:r>
        <w:rPr>
          <w:rFonts w:ascii="Times New Roman" w:eastAsia="Times New Roman" w:hAnsi="Times New Roman" w:cs="Times New Roman"/>
          <w:sz w:val="24"/>
          <w:szCs w:val="24"/>
        </w:rPr>
        <w:t>Central Creden</w:t>
      </w:r>
      <w:r w:rsidR="00DE52F2">
        <w:rPr>
          <w:rFonts w:ascii="Times New Roman" w:eastAsia="Times New Roman" w:hAnsi="Times New Roman" w:cs="Times New Roman"/>
          <w:sz w:val="24"/>
          <w:szCs w:val="24"/>
        </w:rPr>
        <w:t xml:space="preserve">tial Provider and integrate </w:t>
      </w:r>
      <w:r w:rsidR="00D955D6">
        <w:rPr>
          <w:rFonts w:ascii="Times New Roman" w:eastAsia="Times New Roman" w:hAnsi="Times New Roman" w:cs="Times New Roman"/>
          <w:sz w:val="24"/>
          <w:szCs w:val="24"/>
        </w:rPr>
        <w:t>and con</w:t>
      </w:r>
      <w:r w:rsidR="00AE1C0C">
        <w:rPr>
          <w:rFonts w:ascii="Times New Roman" w:eastAsia="Times New Roman" w:hAnsi="Times New Roman" w:cs="Times New Roman"/>
          <w:sz w:val="24"/>
          <w:szCs w:val="24"/>
        </w:rPr>
        <w:t>figure</w:t>
      </w:r>
      <w:r w:rsidR="00DE52F2">
        <w:rPr>
          <w:rFonts w:ascii="Times New Roman" w:eastAsia="Times New Roman" w:hAnsi="Times New Roman" w:cs="Times New Roman"/>
          <w:sz w:val="24"/>
          <w:szCs w:val="24"/>
        </w:rPr>
        <w:t xml:space="preserve"> Tenable SC</w:t>
      </w:r>
      <w:r w:rsidR="0084502C">
        <w:rPr>
          <w:rFonts w:ascii="Times New Roman" w:eastAsia="Times New Roman" w:hAnsi="Times New Roman" w:cs="Times New Roman"/>
          <w:sz w:val="24"/>
          <w:szCs w:val="24"/>
        </w:rPr>
        <w:t xml:space="preserve">, Forescout and </w:t>
      </w:r>
      <w:r w:rsidR="005D0DF6" w:rsidRPr="005D0DF6">
        <w:rPr>
          <w:rFonts w:ascii="Times New Roman" w:eastAsia="Times New Roman" w:hAnsi="Times New Roman" w:cs="Times New Roman"/>
          <w:sz w:val="24"/>
          <w:szCs w:val="24"/>
        </w:rPr>
        <w:t>Axonius</w:t>
      </w:r>
      <w:r w:rsidR="00AE1C0C">
        <w:rPr>
          <w:rFonts w:ascii="Times New Roman" w:eastAsia="Times New Roman" w:hAnsi="Times New Roman" w:cs="Times New Roman"/>
          <w:sz w:val="24"/>
          <w:szCs w:val="24"/>
        </w:rPr>
        <w:t xml:space="preserve"> for password retrieval.</w:t>
      </w:r>
    </w:p>
    <w:p w14:paraId="6D63134F" w14:textId="6BC7CAC3" w:rsidR="00950E3A" w:rsidRDefault="00950E3A"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Upgrade </w:t>
      </w:r>
      <w:r w:rsidR="006C02A9">
        <w:rPr>
          <w:rFonts w:ascii="Times New Roman" w:eastAsia="Times New Roman" w:hAnsi="Times New Roman" w:cs="Times New Roman"/>
          <w:sz w:val="24"/>
          <w:szCs w:val="24"/>
        </w:rPr>
        <w:t xml:space="preserve">CyberArk v9x to </w:t>
      </w:r>
      <w:r w:rsidR="004E5823">
        <w:rPr>
          <w:rFonts w:ascii="Times New Roman" w:eastAsia="Times New Roman" w:hAnsi="Times New Roman" w:cs="Times New Roman"/>
          <w:sz w:val="24"/>
          <w:szCs w:val="24"/>
        </w:rPr>
        <w:t>v11x</w:t>
      </w:r>
      <w:r w:rsidR="00AE2DAF">
        <w:rPr>
          <w:rFonts w:ascii="Times New Roman" w:eastAsia="Times New Roman" w:hAnsi="Times New Roman" w:cs="Times New Roman"/>
          <w:sz w:val="24"/>
          <w:szCs w:val="24"/>
        </w:rPr>
        <w:t>,</w:t>
      </w:r>
      <w:r w:rsidR="00834CB7">
        <w:rPr>
          <w:rFonts w:ascii="Times New Roman" w:eastAsia="Times New Roman" w:hAnsi="Times New Roman" w:cs="Times New Roman"/>
          <w:sz w:val="24"/>
          <w:szCs w:val="24"/>
        </w:rPr>
        <w:t xml:space="preserve"> v12x</w:t>
      </w:r>
    </w:p>
    <w:p w14:paraId="1E7F5E88" w14:textId="642594E9" w:rsidR="00155D35" w:rsidRPr="00AA4007" w:rsidRDefault="00155D35" w:rsidP="00155D35">
      <w:pPr>
        <w:pStyle w:val="ListParagraph"/>
        <w:numPr>
          <w:ilvl w:val="0"/>
          <w:numId w:val="34"/>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Implement CA PAM, import users and groups and set </w:t>
      </w:r>
      <w:r w:rsidR="008C30AD">
        <w:rPr>
          <w:rFonts w:ascii="Times New Roman" w:eastAsia="Times New Roman" w:hAnsi="Times New Roman" w:cs="Times New Roman"/>
          <w:sz w:val="24"/>
          <w:szCs w:val="24"/>
        </w:rPr>
        <w:t>policies.</w:t>
      </w:r>
    </w:p>
    <w:p w14:paraId="77852342" w14:textId="12CC803A" w:rsidR="001E2063" w:rsidRPr="00AA4007" w:rsidRDefault="001E206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Installation and configuration of the CyberArk platform, including conducting routine solution maintenance activities, monitoring the health of the platform, and conducting daily proactive monitoring of the CyberArk production environment. </w:t>
      </w:r>
    </w:p>
    <w:p w14:paraId="49A69483" w14:textId="5B1A88AD" w:rsidR="001E2063" w:rsidRPr="00AA4007" w:rsidRDefault="001E206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Monitor CyberArk to support any break fixes, upgrades, patches, and performance or integration related issues. </w:t>
      </w:r>
    </w:p>
    <w:p w14:paraId="169C310C" w14:textId="5436558F" w:rsidR="001E2063" w:rsidRPr="00AA4007" w:rsidRDefault="001E206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Maintain responsibility for scheduling periodic reports and addressing audit findings. Support critical CyberArk functions, including maintenance, patch identification and publication, and upgrades of CyberArk and related modules. </w:t>
      </w:r>
    </w:p>
    <w:p w14:paraId="01124978" w14:textId="35F6E382" w:rsidR="001E2063" w:rsidRPr="00AA4007" w:rsidRDefault="001E206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Maintain responsibility for privilege user incident management support, user acceptance testing of privilege accounts, load testing, performance testing, and validation testing of the CyberArk solution.</w:t>
      </w:r>
    </w:p>
    <w:p w14:paraId="3599253C" w14:textId="02914AF2" w:rsidR="001E2063" w:rsidRPr="00AA4007" w:rsidRDefault="00155D35"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Experience </w:t>
      </w:r>
      <w:r>
        <w:rPr>
          <w:rFonts w:ascii="Times New Roman" w:eastAsia="Times New Roman" w:hAnsi="Times New Roman" w:cs="Times New Roman"/>
          <w:sz w:val="24"/>
          <w:szCs w:val="24"/>
        </w:rPr>
        <w:t>i</w:t>
      </w:r>
      <w:r w:rsidR="001E2063" w:rsidRPr="00AA4007">
        <w:rPr>
          <w:rFonts w:ascii="Times New Roman" w:eastAsia="Times New Roman" w:hAnsi="Times New Roman" w:cs="Times New Roman"/>
          <w:sz w:val="24"/>
          <w:szCs w:val="24"/>
        </w:rPr>
        <w:t>ntegrat</w:t>
      </w:r>
      <w:r>
        <w:rPr>
          <w:rFonts w:ascii="Times New Roman" w:eastAsia="Times New Roman" w:hAnsi="Times New Roman" w:cs="Times New Roman"/>
          <w:sz w:val="24"/>
          <w:szCs w:val="24"/>
        </w:rPr>
        <w:t>ing</w:t>
      </w:r>
      <w:r w:rsidR="001E2063" w:rsidRPr="00AA4007">
        <w:rPr>
          <w:rFonts w:ascii="Times New Roman" w:eastAsia="Times New Roman" w:hAnsi="Times New Roman" w:cs="Times New Roman"/>
          <w:sz w:val="24"/>
          <w:szCs w:val="24"/>
        </w:rPr>
        <w:t xml:space="preserve"> CyberArk and CA</w:t>
      </w:r>
      <w:r>
        <w:rPr>
          <w:rFonts w:ascii="Times New Roman" w:eastAsia="Times New Roman" w:hAnsi="Times New Roman" w:cs="Times New Roman"/>
          <w:sz w:val="24"/>
          <w:szCs w:val="24"/>
        </w:rPr>
        <w:t xml:space="preserve"> </w:t>
      </w:r>
      <w:r w:rsidR="001E2063" w:rsidRPr="00AA4007">
        <w:rPr>
          <w:rFonts w:ascii="Times New Roman" w:eastAsia="Times New Roman" w:hAnsi="Times New Roman" w:cs="Times New Roman"/>
          <w:sz w:val="24"/>
          <w:szCs w:val="24"/>
        </w:rPr>
        <w:t>PAM with SailPoint by installing and configurating (System of Cross Domain Identity Management (SCIM) Server.</w:t>
      </w:r>
    </w:p>
    <w:p w14:paraId="4F3641D1" w14:textId="79711721" w:rsidR="001E2063" w:rsidRPr="00AA4007" w:rsidRDefault="00155D35"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Experience </w:t>
      </w:r>
      <w:r>
        <w:rPr>
          <w:rFonts w:ascii="Times New Roman" w:eastAsia="Times New Roman" w:hAnsi="Times New Roman" w:cs="Times New Roman"/>
          <w:sz w:val="24"/>
          <w:szCs w:val="24"/>
        </w:rPr>
        <w:t>i</w:t>
      </w:r>
      <w:r w:rsidR="001E2063" w:rsidRPr="00AA4007">
        <w:rPr>
          <w:rFonts w:ascii="Times New Roman" w:eastAsia="Times New Roman" w:hAnsi="Times New Roman" w:cs="Times New Roman"/>
          <w:sz w:val="24"/>
          <w:szCs w:val="24"/>
        </w:rPr>
        <w:t>ntegrat</w:t>
      </w:r>
      <w:r>
        <w:rPr>
          <w:rFonts w:ascii="Times New Roman" w:eastAsia="Times New Roman" w:hAnsi="Times New Roman" w:cs="Times New Roman"/>
          <w:sz w:val="24"/>
          <w:szCs w:val="24"/>
        </w:rPr>
        <w:t>ing</w:t>
      </w:r>
      <w:r w:rsidR="001E2063" w:rsidRPr="00AA4007">
        <w:rPr>
          <w:rFonts w:ascii="Times New Roman" w:eastAsia="Times New Roman" w:hAnsi="Times New Roman" w:cs="Times New Roman"/>
          <w:sz w:val="24"/>
          <w:szCs w:val="24"/>
        </w:rPr>
        <w:t xml:space="preserve"> CyberArk and CA</w:t>
      </w:r>
      <w:r>
        <w:rPr>
          <w:rFonts w:ascii="Times New Roman" w:eastAsia="Times New Roman" w:hAnsi="Times New Roman" w:cs="Times New Roman"/>
          <w:sz w:val="24"/>
          <w:szCs w:val="24"/>
        </w:rPr>
        <w:t xml:space="preserve"> </w:t>
      </w:r>
      <w:r w:rsidR="001E2063" w:rsidRPr="00AA4007">
        <w:rPr>
          <w:rFonts w:ascii="Times New Roman" w:eastAsia="Times New Roman" w:hAnsi="Times New Roman" w:cs="Times New Roman"/>
          <w:sz w:val="24"/>
          <w:szCs w:val="24"/>
        </w:rPr>
        <w:t>PAM with PIV (PKI)</w:t>
      </w:r>
      <w:r>
        <w:rPr>
          <w:rFonts w:ascii="Times New Roman" w:eastAsia="Times New Roman" w:hAnsi="Times New Roman" w:cs="Times New Roman"/>
          <w:sz w:val="24"/>
          <w:szCs w:val="24"/>
        </w:rPr>
        <w:t xml:space="preserve"> and </w:t>
      </w:r>
      <w:r w:rsidR="001E2063" w:rsidRPr="00AA4007">
        <w:rPr>
          <w:rFonts w:ascii="Times New Roman" w:eastAsia="Times New Roman" w:hAnsi="Times New Roman" w:cs="Times New Roman"/>
          <w:sz w:val="24"/>
          <w:szCs w:val="24"/>
        </w:rPr>
        <w:t xml:space="preserve">LDAP </w:t>
      </w:r>
    </w:p>
    <w:p w14:paraId="6F87DE1E" w14:textId="2451141F" w:rsidR="001E2063" w:rsidRPr="00AA4007" w:rsidRDefault="001E206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Experience integrating CyberArk &amp; CA PAM solutions to Splunk and/or IAM tools such as SailPoint. </w:t>
      </w:r>
    </w:p>
    <w:p w14:paraId="4A611404" w14:textId="24E062BC" w:rsidR="001E2063" w:rsidRPr="00AA4007" w:rsidRDefault="001E206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Experience integrating CyberArk &amp; CA PAM solutions with multi-factor authenticators, namely PIV </w:t>
      </w:r>
      <w:r w:rsidR="00C4467E" w:rsidRPr="00AA4007">
        <w:rPr>
          <w:rFonts w:ascii="Times New Roman" w:eastAsia="Times New Roman" w:hAnsi="Times New Roman" w:cs="Times New Roman"/>
          <w:sz w:val="24"/>
          <w:szCs w:val="24"/>
        </w:rPr>
        <w:t>cards.</w:t>
      </w:r>
    </w:p>
    <w:p w14:paraId="0949C5AF" w14:textId="01551F42" w:rsidR="001E2063" w:rsidRPr="00AA4007" w:rsidRDefault="001E206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Practical experience deploying PKI (PIV</w:t>
      </w:r>
      <w:r w:rsidR="00C4467E">
        <w:rPr>
          <w:rFonts w:ascii="Times New Roman" w:eastAsia="Times New Roman" w:hAnsi="Times New Roman" w:cs="Times New Roman"/>
          <w:sz w:val="24"/>
          <w:szCs w:val="24"/>
        </w:rPr>
        <w:t xml:space="preserve">) </w:t>
      </w:r>
      <w:r w:rsidRPr="00AA4007">
        <w:rPr>
          <w:rFonts w:ascii="Times New Roman" w:eastAsia="Times New Roman" w:hAnsi="Times New Roman" w:cs="Times New Roman"/>
          <w:sz w:val="24"/>
          <w:szCs w:val="24"/>
        </w:rPr>
        <w:t xml:space="preserve">solutions, including </w:t>
      </w:r>
      <w:r w:rsidR="00C4467E" w:rsidRPr="00AA4007">
        <w:rPr>
          <w:rFonts w:ascii="Times New Roman" w:eastAsia="Times New Roman" w:hAnsi="Times New Roman" w:cs="Times New Roman"/>
          <w:sz w:val="24"/>
          <w:szCs w:val="24"/>
        </w:rPr>
        <w:t>SSL.</w:t>
      </w:r>
      <w:r w:rsidRPr="00AA4007">
        <w:rPr>
          <w:rFonts w:ascii="Times New Roman" w:eastAsia="Times New Roman" w:hAnsi="Times New Roman" w:cs="Times New Roman"/>
          <w:sz w:val="24"/>
          <w:szCs w:val="24"/>
        </w:rPr>
        <w:t xml:space="preserve"> </w:t>
      </w:r>
    </w:p>
    <w:p w14:paraId="6E317116" w14:textId="1D44DE53" w:rsidR="001E2063" w:rsidRPr="00AA4007" w:rsidRDefault="001E206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Hands on experience in deploying backup, high-</w:t>
      </w:r>
      <w:r w:rsidR="00C4467E" w:rsidRPr="00AA4007">
        <w:rPr>
          <w:rFonts w:ascii="Times New Roman" w:eastAsia="Times New Roman" w:hAnsi="Times New Roman" w:cs="Times New Roman"/>
          <w:sz w:val="24"/>
          <w:szCs w:val="24"/>
        </w:rPr>
        <w:t>availability,</w:t>
      </w:r>
      <w:r w:rsidRPr="00AA4007">
        <w:rPr>
          <w:rFonts w:ascii="Times New Roman" w:eastAsia="Times New Roman" w:hAnsi="Times New Roman" w:cs="Times New Roman"/>
          <w:sz w:val="24"/>
          <w:szCs w:val="24"/>
        </w:rPr>
        <w:t xml:space="preserve"> and DR environments (cold, warm and hot) </w:t>
      </w:r>
    </w:p>
    <w:p w14:paraId="05728421" w14:textId="0DF7B420" w:rsidR="001E2063" w:rsidRDefault="001E2063"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Experience working with Microsoft Internet Information Services (IIS) and Active Directory (AD)</w:t>
      </w:r>
    </w:p>
    <w:p w14:paraId="5F58218F" w14:textId="12B23F6F" w:rsidR="00755094" w:rsidRDefault="00755094"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Completed CyberArk upgrade from 9.8 to 11.4 </w:t>
      </w:r>
      <w:r w:rsidR="00F350A2">
        <w:rPr>
          <w:rFonts w:ascii="Times New Roman" w:eastAsia="Times New Roman" w:hAnsi="Times New Roman" w:cs="Times New Roman"/>
          <w:sz w:val="24"/>
          <w:szCs w:val="24"/>
        </w:rPr>
        <w:t>at</w:t>
      </w:r>
      <w:r>
        <w:rPr>
          <w:rFonts w:ascii="Times New Roman" w:eastAsia="Times New Roman" w:hAnsi="Times New Roman" w:cs="Times New Roman"/>
          <w:sz w:val="24"/>
          <w:szCs w:val="24"/>
        </w:rPr>
        <w:t xml:space="preserve"> several </w:t>
      </w:r>
      <w:r w:rsidR="00C4467E">
        <w:rPr>
          <w:rFonts w:ascii="Times New Roman" w:eastAsia="Times New Roman" w:hAnsi="Times New Roman" w:cs="Times New Roman"/>
          <w:sz w:val="24"/>
          <w:szCs w:val="24"/>
        </w:rPr>
        <w:t xml:space="preserve">DHS </w:t>
      </w:r>
      <w:r>
        <w:rPr>
          <w:rFonts w:ascii="Times New Roman" w:eastAsia="Times New Roman" w:hAnsi="Times New Roman" w:cs="Times New Roman"/>
          <w:sz w:val="24"/>
          <w:szCs w:val="24"/>
        </w:rPr>
        <w:t>Federal agencies.</w:t>
      </w:r>
    </w:p>
    <w:p w14:paraId="6024AB6A" w14:textId="66F8A412" w:rsidR="007D0DB2" w:rsidRDefault="007D0DB2"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Install and configure HTML5 Gateway</w:t>
      </w:r>
      <w:r w:rsidR="00F350A2">
        <w:rPr>
          <w:rFonts w:ascii="Times New Roman" w:eastAsia="Times New Roman" w:hAnsi="Times New Roman" w:cs="Times New Roman"/>
          <w:sz w:val="24"/>
          <w:szCs w:val="24"/>
        </w:rPr>
        <w:t xml:space="preserve"> at several Federal agencies.</w:t>
      </w:r>
    </w:p>
    <w:p w14:paraId="30D4CE2E" w14:textId="5774F931" w:rsidR="00F350A2" w:rsidRPr="00AA4007" w:rsidRDefault="00F350A2" w:rsidP="001E2063">
      <w:pPr>
        <w:pStyle w:val="ListParagraph"/>
        <w:numPr>
          <w:ilvl w:val="0"/>
          <w:numId w:val="34"/>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Install and configure PTA at several </w:t>
      </w:r>
      <w:r w:rsidR="00C4467E">
        <w:rPr>
          <w:rFonts w:ascii="Times New Roman" w:eastAsia="Times New Roman" w:hAnsi="Times New Roman" w:cs="Times New Roman"/>
          <w:sz w:val="24"/>
          <w:szCs w:val="24"/>
        </w:rPr>
        <w:t xml:space="preserve">DHS </w:t>
      </w:r>
      <w:r>
        <w:rPr>
          <w:rFonts w:ascii="Times New Roman" w:eastAsia="Times New Roman" w:hAnsi="Times New Roman" w:cs="Times New Roman"/>
          <w:sz w:val="24"/>
          <w:szCs w:val="24"/>
        </w:rPr>
        <w:t>Federal agencies.</w:t>
      </w:r>
    </w:p>
    <w:p w14:paraId="7FD7AEB6" w14:textId="77777777" w:rsidR="001E2063" w:rsidRPr="00AA4007" w:rsidRDefault="001E2063" w:rsidP="001E2063">
      <w:pPr>
        <w:shd w:val="clear" w:color="auto" w:fill="FFFFFF"/>
        <w:spacing w:after="0"/>
        <w:rPr>
          <w:rFonts w:ascii="Times New Roman" w:eastAsia="Times New Roman" w:hAnsi="Times New Roman" w:cs="Times New Roman"/>
          <w:sz w:val="24"/>
          <w:szCs w:val="24"/>
        </w:rPr>
      </w:pPr>
    </w:p>
    <w:p w14:paraId="1B08477C" w14:textId="18CCC085" w:rsidR="004C0B58" w:rsidRPr="00AA4007" w:rsidRDefault="004C0B58" w:rsidP="004C0B58">
      <w:pPr>
        <w:pStyle w:val="Heading2"/>
        <w:numPr>
          <w:ilvl w:val="12"/>
          <w:numId w:val="0"/>
        </w:numPr>
        <w:rPr>
          <w:rFonts w:ascii="Times New Roman" w:hAnsi="Times New Roman" w:cs="Times New Roman"/>
          <w:color w:val="auto"/>
          <w:kern w:val="36"/>
          <w:szCs w:val="24"/>
        </w:rPr>
      </w:pPr>
      <w:r w:rsidRPr="00AA4007">
        <w:rPr>
          <w:rFonts w:ascii="Times New Roman" w:hAnsi="Times New Roman" w:cs="Times New Roman"/>
          <w:color w:val="auto"/>
          <w:szCs w:val="24"/>
          <w:highlight w:val="lightGray"/>
        </w:rPr>
        <w:t xml:space="preserve">Experian    </w:t>
      </w:r>
      <w:r w:rsidRPr="00AA4007">
        <w:rPr>
          <w:rFonts w:ascii="Times New Roman" w:hAnsi="Times New Roman" w:cs="Times New Roman"/>
          <w:color w:val="auto"/>
          <w:szCs w:val="24"/>
          <w:highlight w:val="lightGray"/>
        </w:rPr>
        <w:tab/>
      </w:r>
      <w:r w:rsidRPr="00AA4007">
        <w:rPr>
          <w:rFonts w:ascii="Times New Roman" w:hAnsi="Times New Roman" w:cs="Times New Roman"/>
          <w:color w:val="auto"/>
          <w:szCs w:val="24"/>
          <w:highlight w:val="lightGray"/>
        </w:rPr>
        <w:tab/>
      </w:r>
      <w:r w:rsidRPr="00AA4007">
        <w:rPr>
          <w:rFonts w:ascii="Times New Roman" w:hAnsi="Times New Roman" w:cs="Times New Roman"/>
          <w:color w:val="auto"/>
          <w:kern w:val="36"/>
          <w:szCs w:val="24"/>
          <w:highlight w:val="lightGray"/>
        </w:rPr>
        <w:t xml:space="preserve">                                </w:t>
      </w:r>
      <w:r w:rsidR="00AA4007">
        <w:rPr>
          <w:rFonts w:ascii="Times New Roman" w:hAnsi="Times New Roman" w:cs="Times New Roman"/>
          <w:color w:val="auto"/>
          <w:kern w:val="36"/>
          <w:szCs w:val="24"/>
          <w:highlight w:val="lightGray"/>
        </w:rPr>
        <w:t xml:space="preserve">        </w:t>
      </w:r>
      <w:r w:rsidR="00EC7261">
        <w:rPr>
          <w:rFonts w:ascii="Times New Roman" w:hAnsi="Times New Roman" w:cs="Times New Roman"/>
          <w:color w:val="auto"/>
          <w:kern w:val="36"/>
          <w:szCs w:val="24"/>
          <w:highlight w:val="lightGray"/>
        </w:rPr>
        <w:t xml:space="preserve">          </w:t>
      </w:r>
      <w:r w:rsidR="00AA4007">
        <w:rPr>
          <w:rFonts w:ascii="Times New Roman" w:hAnsi="Times New Roman" w:cs="Times New Roman"/>
          <w:color w:val="auto"/>
          <w:kern w:val="36"/>
          <w:szCs w:val="24"/>
          <w:highlight w:val="lightGray"/>
        </w:rPr>
        <w:t xml:space="preserve">     </w:t>
      </w:r>
      <w:r w:rsidR="005D7722" w:rsidRPr="00AA4007">
        <w:rPr>
          <w:rFonts w:ascii="Times New Roman" w:hAnsi="Times New Roman" w:cs="Times New Roman"/>
          <w:color w:val="auto"/>
          <w:kern w:val="36"/>
          <w:szCs w:val="24"/>
          <w:highlight w:val="lightGray"/>
        </w:rPr>
        <w:t>September</w:t>
      </w:r>
      <w:r w:rsidRPr="00AA4007">
        <w:rPr>
          <w:rFonts w:ascii="Times New Roman" w:hAnsi="Times New Roman" w:cs="Times New Roman"/>
          <w:color w:val="auto"/>
          <w:kern w:val="36"/>
          <w:szCs w:val="24"/>
          <w:highlight w:val="lightGray"/>
        </w:rPr>
        <w:t xml:space="preserve"> 201</w:t>
      </w:r>
      <w:r w:rsidR="00773554">
        <w:rPr>
          <w:rFonts w:ascii="Times New Roman" w:hAnsi="Times New Roman" w:cs="Times New Roman"/>
          <w:color w:val="auto"/>
          <w:kern w:val="36"/>
          <w:szCs w:val="24"/>
          <w:highlight w:val="lightGray"/>
        </w:rPr>
        <w:t>8</w:t>
      </w:r>
      <w:r w:rsidRPr="00AA4007">
        <w:rPr>
          <w:rFonts w:ascii="Times New Roman" w:hAnsi="Times New Roman" w:cs="Times New Roman"/>
          <w:color w:val="auto"/>
          <w:kern w:val="36"/>
          <w:szCs w:val="24"/>
          <w:highlight w:val="lightGray"/>
        </w:rPr>
        <w:t xml:space="preserve"> </w:t>
      </w:r>
      <w:r w:rsidR="001E2063" w:rsidRPr="00AA4007">
        <w:rPr>
          <w:rFonts w:ascii="Times New Roman" w:hAnsi="Times New Roman" w:cs="Times New Roman"/>
          <w:color w:val="auto"/>
          <w:kern w:val="36"/>
          <w:szCs w:val="24"/>
          <w:highlight w:val="lightGray"/>
        </w:rPr>
        <w:t>–</w:t>
      </w:r>
      <w:r w:rsidRPr="00AA4007">
        <w:rPr>
          <w:rFonts w:ascii="Times New Roman" w:hAnsi="Times New Roman" w:cs="Times New Roman"/>
          <w:color w:val="auto"/>
          <w:kern w:val="36"/>
          <w:szCs w:val="24"/>
          <w:highlight w:val="lightGray"/>
        </w:rPr>
        <w:t xml:space="preserve"> </w:t>
      </w:r>
      <w:r w:rsidR="00EC7261">
        <w:rPr>
          <w:rFonts w:ascii="Times New Roman" w:hAnsi="Times New Roman" w:cs="Times New Roman"/>
          <w:color w:val="auto"/>
          <w:kern w:val="36"/>
          <w:szCs w:val="24"/>
          <w:highlight w:val="lightGray"/>
        </w:rPr>
        <w:t>JUNE</w:t>
      </w:r>
      <w:r w:rsidR="001E2063" w:rsidRPr="00AA4007">
        <w:rPr>
          <w:rFonts w:ascii="Times New Roman" w:hAnsi="Times New Roman" w:cs="Times New Roman"/>
          <w:color w:val="auto"/>
          <w:kern w:val="36"/>
          <w:szCs w:val="24"/>
          <w:highlight w:val="lightGray"/>
        </w:rPr>
        <w:t xml:space="preserve"> 201</w:t>
      </w:r>
      <w:r w:rsidR="00EC7261">
        <w:rPr>
          <w:rFonts w:ascii="Times New Roman" w:hAnsi="Times New Roman" w:cs="Times New Roman"/>
          <w:color w:val="auto"/>
          <w:kern w:val="36"/>
          <w:szCs w:val="24"/>
          <w:highlight w:val="lightGray"/>
        </w:rPr>
        <w:t>9</w:t>
      </w:r>
      <w:r w:rsidRPr="00AA4007">
        <w:rPr>
          <w:rFonts w:ascii="Times New Roman" w:hAnsi="Times New Roman" w:cs="Times New Roman"/>
          <w:color w:val="auto"/>
          <w:kern w:val="36"/>
          <w:szCs w:val="24"/>
          <w:highlight w:val="lightGray"/>
        </w:rPr>
        <w:t xml:space="preserve"> </w:t>
      </w:r>
    </w:p>
    <w:p w14:paraId="58A588B6" w14:textId="77777777" w:rsidR="007115BC" w:rsidRPr="00AA4007" w:rsidRDefault="007115BC" w:rsidP="001E2063">
      <w:p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Role: CyberArk Implementation and Operation Lead</w:t>
      </w:r>
    </w:p>
    <w:p w14:paraId="617AA03B" w14:textId="02C13881" w:rsidR="007115BC" w:rsidRPr="00AA4007" w:rsidRDefault="007115BC" w:rsidP="007115BC">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Successfully complete the implementation of Enterprise Vault across three regions (NA, UK and APAC). Components includes: Six CPM’s (Active and standby), </w:t>
      </w:r>
      <w:r w:rsidR="00E96942">
        <w:rPr>
          <w:rFonts w:ascii="Times New Roman" w:eastAsia="Times New Roman" w:hAnsi="Times New Roman" w:cs="Times New Roman"/>
          <w:sz w:val="24"/>
          <w:szCs w:val="24"/>
        </w:rPr>
        <w:t>two</w:t>
      </w:r>
      <w:r w:rsidRPr="00AA4007">
        <w:rPr>
          <w:rFonts w:ascii="Times New Roman" w:eastAsia="Times New Roman" w:hAnsi="Times New Roman" w:cs="Times New Roman"/>
          <w:sz w:val="24"/>
          <w:szCs w:val="24"/>
        </w:rPr>
        <w:t xml:space="preserve"> PVWA</w:t>
      </w:r>
      <w:r w:rsidR="00E96942">
        <w:rPr>
          <w:rFonts w:ascii="Times New Roman" w:eastAsia="Times New Roman" w:hAnsi="Times New Roman" w:cs="Times New Roman"/>
          <w:sz w:val="24"/>
          <w:szCs w:val="24"/>
        </w:rPr>
        <w:t xml:space="preserve"> and PSM</w:t>
      </w:r>
      <w:r w:rsidRPr="00AA4007">
        <w:rPr>
          <w:rFonts w:ascii="Times New Roman" w:eastAsia="Times New Roman" w:hAnsi="Times New Roman" w:cs="Times New Roman"/>
          <w:sz w:val="24"/>
          <w:szCs w:val="24"/>
        </w:rPr>
        <w:t xml:space="preserve"> </w:t>
      </w:r>
      <w:r w:rsidR="00E96942">
        <w:rPr>
          <w:rFonts w:ascii="Times New Roman" w:eastAsia="Times New Roman" w:hAnsi="Times New Roman" w:cs="Times New Roman"/>
          <w:sz w:val="24"/>
          <w:szCs w:val="24"/>
        </w:rPr>
        <w:t xml:space="preserve">in each region </w:t>
      </w:r>
      <w:r w:rsidRPr="00AA4007">
        <w:rPr>
          <w:rFonts w:ascii="Times New Roman" w:eastAsia="Times New Roman" w:hAnsi="Times New Roman" w:cs="Times New Roman"/>
          <w:sz w:val="24"/>
          <w:szCs w:val="24"/>
        </w:rPr>
        <w:t>load balance</w:t>
      </w:r>
      <w:r w:rsidR="00E96942">
        <w:rPr>
          <w:rFonts w:ascii="Times New Roman" w:eastAsia="Times New Roman" w:hAnsi="Times New Roman" w:cs="Times New Roman"/>
          <w:sz w:val="24"/>
          <w:szCs w:val="24"/>
        </w:rPr>
        <w:t xml:space="preserve">, two </w:t>
      </w:r>
      <w:r w:rsidRPr="00AA4007">
        <w:rPr>
          <w:rFonts w:ascii="Times New Roman" w:eastAsia="Times New Roman" w:hAnsi="Times New Roman" w:cs="Times New Roman"/>
          <w:sz w:val="24"/>
          <w:szCs w:val="24"/>
        </w:rPr>
        <w:t xml:space="preserve">PSMP in each region.  </w:t>
      </w:r>
    </w:p>
    <w:p w14:paraId="3861E9C6" w14:textId="250F2080" w:rsidR="007115BC" w:rsidRPr="00AA4007" w:rsidRDefault="007115BC" w:rsidP="007115BC">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Install and configure primary Vault (2 node cluster)</w:t>
      </w:r>
      <w:r w:rsidR="00C0013A">
        <w:rPr>
          <w:rFonts w:ascii="Times New Roman" w:eastAsia="Times New Roman" w:hAnsi="Times New Roman" w:cs="Times New Roman"/>
          <w:sz w:val="24"/>
          <w:szCs w:val="24"/>
        </w:rPr>
        <w:t xml:space="preserve">, </w:t>
      </w:r>
      <w:r w:rsidR="00C0013A" w:rsidRPr="00AA4007">
        <w:rPr>
          <w:rFonts w:ascii="Times New Roman" w:eastAsia="Times New Roman" w:hAnsi="Times New Roman" w:cs="Times New Roman"/>
          <w:sz w:val="24"/>
          <w:szCs w:val="24"/>
        </w:rPr>
        <w:t>DR Vaults</w:t>
      </w:r>
      <w:r w:rsidRPr="00AA4007">
        <w:rPr>
          <w:rFonts w:ascii="Times New Roman" w:eastAsia="Times New Roman" w:hAnsi="Times New Roman" w:cs="Times New Roman"/>
          <w:sz w:val="24"/>
          <w:szCs w:val="24"/>
        </w:rPr>
        <w:t xml:space="preserve"> and satellite </w:t>
      </w:r>
      <w:r w:rsidR="00C0013A">
        <w:rPr>
          <w:rFonts w:ascii="Times New Roman" w:eastAsia="Times New Roman" w:hAnsi="Times New Roman" w:cs="Times New Roman"/>
          <w:sz w:val="24"/>
          <w:szCs w:val="24"/>
        </w:rPr>
        <w:t>vaults in UK and APAC</w:t>
      </w:r>
    </w:p>
    <w:p w14:paraId="56C17445" w14:textId="77777777" w:rsidR="007115BC" w:rsidRPr="00AA4007" w:rsidRDefault="007115BC" w:rsidP="007115BC">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Onboard thousands of Windows and Linux account. </w:t>
      </w:r>
    </w:p>
    <w:p w14:paraId="56966C82" w14:textId="77777777" w:rsidR="007115BC" w:rsidRPr="00AA4007" w:rsidRDefault="007115BC" w:rsidP="007115BC">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Onboard secondary accounts for Domain administrator</w:t>
      </w:r>
    </w:p>
    <w:p w14:paraId="63CD9137" w14:textId="10159742" w:rsidR="007115BC" w:rsidRPr="00AA4007" w:rsidRDefault="00E96942" w:rsidP="007115BC">
      <w:pPr>
        <w:pStyle w:val="ListParagraph"/>
        <w:numPr>
          <w:ilvl w:val="0"/>
          <w:numId w:val="34"/>
        </w:num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Deployed several use cases</w:t>
      </w:r>
      <w:r w:rsidR="007115BC" w:rsidRPr="00AA40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7115BC" w:rsidRPr="00AA4007">
        <w:rPr>
          <w:rFonts w:ascii="Times New Roman" w:eastAsia="Times New Roman" w:hAnsi="Times New Roman" w:cs="Times New Roman"/>
          <w:sz w:val="24"/>
          <w:szCs w:val="24"/>
        </w:rPr>
        <w:t>dual control</w:t>
      </w:r>
      <w:r>
        <w:rPr>
          <w:rFonts w:ascii="Times New Roman" w:eastAsia="Times New Roman" w:hAnsi="Times New Roman" w:cs="Times New Roman"/>
          <w:sz w:val="24"/>
          <w:szCs w:val="24"/>
        </w:rPr>
        <w:t>, s</w:t>
      </w:r>
      <w:r w:rsidR="007115BC" w:rsidRPr="00AA4007">
        <w:rPr>
          <w:rFonts w:ascii="Times New Roman" w:eastAsia="Times New Roman" w:hAnsi="Times New Roman" w:cs="Times New Roman"/>
          <w:sz w:val="24"/>
          <w:szCs w:val="24"/>
        </w:rPr>
        <w:t>hared account</w:t>
      </w:r>
      <w:r>
        <w:rPr>
          <w:rFonts w:ascii="Times New Roman" w:eastAsia="Times New Roman" w:hAnsi="Times New Roman" w:cs="Times New Roman"/>
          <w:sz w:val="24"/>
          <w:szCs w:val="24"/>
        </w:rPr>
        <w:t>, check-in/checkout, JIT)</w:t>
      </w:r>
    </w:p>
    <w:p w14:paraId="6390D400" w14:textId="466E957E" w:rsidR="007115BC" w:rsidRPr="00AA4007" w:rsidRDefault="007115BC" w:rsidP="007115BC">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Set up CyberArk on PCI servers for </w:t>
      </w:r>
      <w:r w:rsidR="008C30AD" w:rsidRPr="00AA4007">
        <w:rPr>
          <w:rFonts w:ascii="Times New Roman" w:eastAsia="Times New Roman" w:hAnsi="Times New Roman" w:cs="Times New Roman"/>
          <w:sz w:val="24"/>
          <w:szCs w:val="24"/>
        </w:rPr>
        <w:t>compliance.</w:t>
      </w:r>
    </w:p>
    <w:p w14:paraId="4621F956" w14:textId="467C18AE" w:rsidR="007115BC" w:rsidRPr="00AA4007" w:rsidRDefault="007115BC" w:rsidP="007115BC">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Lead in operational excellence, monitoring of CyberArk component </w:t>
      </w:r>
      <w:r w:rsidR="008C30AD" w:rsidRPr="00AA4007">
        <w:rPr>
          <w:rFonts w:ascii="Times New Roman" w:eastAsia="Times New Roman" w:hAnsi="Times New Roman" w:cs="Times New Roman"/>
          <w:sz w:val="24"/>
          <w:szCs w:val="24"/>
        </w:rPr>
        <w:t>servers.</w:t>
      </w:r>
    </w:p>
    <w:p w14:paraId="20674351" w14:textId="52DDF93C" w:rsidR="007115BC" w:rsidRPr="00AA4007" w:rsidRDefault="007115BC" w:rsidP="007115BC">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Integration of Okta Radius for MFA, Splunk for Vault monitoring, Service Now for ticketing and LDAP.</w:t>
      </w:r>
    </w:p>
    <w:p w14:paraId="28AF58A0" w14:textId="2A470220" w:rsidR="007115BC" w:rsidRPr="00AA4007" w:rsidRDefault="007115BC" w:rsidP="007115BC">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Install and configure PTA POC for application monitoring use </w:t>
      </w:r>
      <w:r w:rsidR="008C30AD" w:rsidRPr="00AA4007">
        <w:rPr>
          <w:rFonts w:ascii="Times New Roman" w:eastAsia="Times New Roman" w:hAnsi="Times New Roman" w:cs="Times New Roman"/>
          <w:sz w:val="24"/>
          <w:szCs w:val="24"/>
        </w:rPr>
        <w:t>case.</w:t>
      </w:r>
    </w:p>
    <w:p w14:paraId="0110E2F1" w14:textId="012946E4" w:rsidR="007115BC" w:rsidRDefault="007115BC" w:rsidP="007115BC">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Install and configure CyberArk DNA for assessment of privileged </w:t>
      </w:r>
      <w:r w:rsidR="008C30AD" w:rsidRPr="00AA4007">
        <w:rPr>
          <w:rFonts w:ascii="Times New Roman" w:eastAsia="Times New Roman" w:hAnsi="Times New Roman" w:cs="Times New Roman"/>
          <w:sz w:val="24"/>
          <w:szCs w:val="24"/>
        </w:rPr>
        <w:t>accounts.</w:t>
      </w:r>
    </w:p>
    <w:p w14:paraId="27915453" w14:textId="0D5CB02D" w:rsidR="008C30AD" w:rsidRDefault="008C30AD" w:rsidP="008C30AD">
      <w:pPr>
        <w:pStyle w:val="ListParagraph"/>
        <w:shd w:val="clear" w:color="auto" w:fill="FFFFFF"/>
        <w:spacing w:after="0"/>
        <w:rPr>
          <w:rFonts w:ascii="Times New Roman" w:eastAsia="Times New Roman" w:hAnsi="Times New Roman" w:cs="Times New Roman"/>
          <w:sz w:val="24"/>
          <w:szCs w:val="24"/>
        </w:rPr>
      </w:pPr>
    </w:p>
    <w:p w14:paraId="37DF59EB" w14:textId="6D8CE142" w:rsidR="008C30AD" w:rsidRDefault="008C30AD" w:rsidP="008C30AD">
      <w:pPr>
        <w:pStyle w:val="ListParagraph"/>
        <w:shd w:val="clear" w:color="auto" w:fill="FFFFFF"/>
        <w:spacing w:after="0"/>
        <w:rPr>
          <w:rFonts w:ascii="Times New Roman" w:eastAsia="Times New Roman" w:hAnsi="Times New Roman" w:cs="Times New Roman"/>
          <w:sz w:val="24"/>
          <w:szCs w:val="24"/>
        </w:rPr>
      </w:pPr>
    </w:p>
    <w:p w14:paraId="50AA8754" w14:textId="39168027" w:rsidR="00EB1A31" w:rsidRDefault="00EB1A31" w:rsidP="008C30AD">
      <w:pPr>
        <w:pStyle w:val="ListParagraph"/>
        <w:shd w:val="clear" w:color="auto" w:fill="FFFFFF"/>
        <w:spacing w:after="0"/>
        <w:rPr>
          <w:rFonts w:ascii="Times New Roman" w:eastAsia="Times New Roman" w:hAnsi="Times New Roman" w:cs="Times New Roman"/>
          <w:sz w:val="24"/>
          <w:szCs w:val="24"/>
        </w:rPr>
      </w:pPr>
    </w:p>
    <w:p w14:paraId="2F3F1B74" w14:textId="77777777" w:rsidR="00EB1A31" w:rsidRDefault="00EB1A31" w:rsidP="008C30AD">
      <w:pPr>
        <w:pStyle w:val="ListParagraph"/>
        <w:shd w:val="clear" w:color="auto" w:fill="FFFFFF"/>
        <w:spacing w:after="0"/>
        <w:rPr>
          <w:rFonts w:ascii="Times New Roman" w:eastAsia="Times New Roman" w:hAnsi="Times New Roman" w:cs="Times New Roman"/>
          <w:sz w:val="24"/>
          <w:szCs w:val="24"/>
        </w:rPr>
      </w:pPr>
    </w:p>
    <w:p w14:paraId="62FB843A" w14:textId="77777777" w:rsidR="00E211B0" w:rsidRPr="00AA4007" w:rsidRDefault="00E211B0" w:rsidP="00E211B0">
      <w:pPr>
        <w:pStyle w:val="ListParagraph"/>
        <w:shd w:val="clear" w:color="auto" w:fill="FFFFFF"/>
        <w:spacing w:after="0"/>
        <w:rPr>
          <w:rFonts w:ascii="Times New Roman" w:eastAsia="Times New Roman" w:hAnsi="Times New Roman" w:cs="Times New Roman"/>
          <w:sz w:val="24"/>
          <w:szCs w:val="24"/>
        </w:rPr>
      </w:pPr>
    </w:p>
    <w:p w14:paraId="204A9653" w14:textId="558087B1" w:rsidR="00EA1BFD" w:rsidRPr="00AA4007" w:rsidRDefault="00773554" w:rsidP="00EA1BFD">
      <w:pPr>
        <w:pStyle w:val="Heading2"/>
        <w:numPr>
          <w:ilvl w:val="12"/>
          <w:numId w:val="0"/>
        </w:numPr>
        <w:rPr>
          <w:rFonts w:ascii="Times New Roman" w:hAnsi="Times New Roman" w:cs="Times New Roman"/>
          <w:color w:val="auto"/>
          <w:kern w:val="36"/>
          <w:szCs w:val="24"/>
        </w:rPr>
      </w:pPr>
      <w:r>
        <w:rPr>
          <w:rFonts w:ascii="Times New Roman" w:hAnsi="Times New Roman" w:cs="Times New Roman"/>
          <w:color w:val="auto"/>
          <w:szCs w:val="24"/>
          <w:highlight w:val="lightGray"/>
        </w:rPr>
        <w:t>Creterion systems</w:t>
      </w:r>
      <w:r w:rsidR="00EA1BFD" w:rsidRPr="00AA4007">
        <w:rPr>
          <w:rFonts w:ascii="Times New Roman" w:hAnsi="Times New Roman" w:cs="Times New Roman"/>
          <w:color w:val="auto"/>
          <w:szCs w:val="24"/>
          <w:highlight w:val="lightGray"/>
        </w:rPr>
        <w:tab/>
      </w:r>
      <w:r w:rsidR="00EA1BFD" w:rsidRPr="00AA4007">
        <w:rPr>
          <w:rFonts w:ascii="Times New Roman" w:hAnsi="Times New Roman" w:cs="Times New Roman"/>
          <w:color w:val="auto"/>
          <w:kern w:val="36"/>
          <w:szCs w:val="24"/>
          <w:highlight w:val="lightGray"/>
        </w:rPr>
        <w:t xml:space="preserve">                              </w:t>
      </w:r>
      <w:r w:rsidR="00AA4007">
        <w:rPr>
          <w:rFonts w:ascii="Times New Roman" w:hAnsi="Times New Roman" w:cs="Times New Roman"/>
          <w:color w:val="auto"/>
          <w:kern w:val="36"/>
          <w:szCs w:val="24"/>
          <w:highlight w:val="lightGray"/>
        </w:rPr>
        <w:t xml:space="preserve">                         </w:t>
      </w:r>
      <w:r w:rsidR="00EA36F7">
        <w:rPr>
          <w:rFonts w:ascii="Times New Roman" w:hAnsi="Times New Roman" w:cs="Times New Roman"/>
          <w:color w:val="auto"/>
          <w:kern w:val="36"/>
          <w:szCs w:val="24"/>
          <w:highlight w:val="lightGray"/>
        </w:rPr>
        <w:t xml:space="preserve">April </w:t>
      </w:r>
      <w:r w:rsidR="00EA1BFD" w:rsidRPr="00AA4007">
        <w:rPr>
          <w:rFonts w:ascii="Times New Roman" w:hAnsi="Times New Roman" w:cs="Times New Roman"/>
          <w:color w:val="auto"/>
          <w:kern w:val="36"/>
          <w:szCs w:val="24"/>
          <w:highlight w:val="lightGray"/>
        </w:rPr>
        <w:t xml:space="preserve"> 201</w:t>
      </w:r>
      <w:r w:rsidR="00EA36F7">
        <w:rPr>
          <w:rFonts w:ascii="Times New Roman" w:hAnsi="Times New Roman" w:cs="Times New Roman"/>
          <w:color w:val="auto"/>
          <w:kern w:val="36"/>
          <w:szCs w:val="24"/>
          <w:highlight w:val="lightGray"/>
        </w:rPr>
        <w:t>8</w:t>
      </w:r>
      <w:r w:rsidR="007115BC" w:rsidRPr="00AA4007">
        <w:rPr>
          <w:rFonts w:ascii="Times New Roman" w:hAnsi="Times New Roman" w:cs="Times New Roman"/>
          <w:color w:val="auto"/>
          <w:kern w:val="36"/>
          <w:szCs w:val="24"/>
          <w:highlight w:val="lightGray"/>
        </w:rPr>
        <w:t xml:space="preserve"> </w:t>
      </w:r>
      <w:r w:rsidR="00C949BD">
        <w:rPr>
          <w:rFonts w:ascii="Times New Roman" w:hAnsi="Times New Roman" w:cs="Times New Roman"/>
          <w:color w:val="auto"/>
          <w:kern w:val="36"/>
          <w:szCs w:val="24"/>
          <w:highlight w:val="lightGray"/>
        </w:rPr>
        <w:t>–</w:t>
      </w:r>
      <w:r w:rsidR="00EA1BFD" w:rsidRPr="00AA4007">
        <w:rPr>
          <w:rFonts w:ascii="Times New Roman" w:hAnsi="Times New Roman" w:cs="Times New Roman"/>
          <w:color w:val="auto"/>
          <w:kern w:val="36"/>
          <w:szCs w:val="24"/>
          <w:highlight w:val="lightGray"/>
        </w:rPr>
        <w:t xml:space="preserve"> </w:t>
      </w:r>
      <w:r w:rsidR="00C949BD">
        <w:rPr>
          <w:rFonts w:ascii="Times New Roman" w:hAnsi="Times New Roman" w:cs="Times New Roman"/>
          <w:color w:val="auto"/>
          <w:kern w:val="36"/>
          <w:szCs w:val="24"/>
          <w:highlight w:val="lightGray"/>
        </w:rPr>
        <w:t xml:space="preserve">November </w:t>
      </w:r>
      <w:r w:rsidR="0046298D" w:rsidRPr="00AA4007">
        <w:rPr>
          <w:rFonts w:ascii="Times New Roman" w:hAnsi="Times New Roman" w:cs="Times New Roman"/>
          <w:color w:val="auto"/>
          <w:kern w:val="36"/>
          <w:szCs w:val="24"/>
          <w:highlight w:val="lightGray"/>
        </w:rPr>
        <w:t xml:space="preserve"> </w:t>
      </w:r>
      <w:r w:rsidR="00EA1BFD" w:rsidRPr="00AA4007">
        <w:rPr>
          <w:rFonts w:ascii="Times New Roman" w:hAnsi="Times New Roman" w:cs="Times New Roman"/>
          <w:color w:val="auto"/>
          <w:kern w:val="36"/>
          <w:szCs w:val="24"/>
          <w:highlight w:val="lightGray"/>
        </w:rPr>
        <w:t>201</w:t>
      </w:r>
      <w:r w:rsidR="00EA36F7">
        <w:rPr>
          <w:rFonts w:ascii="Times New Roman" w:hAnsi="Times New Roman" w:cs="Times New Roman"/>
          <w:color w:val="auto"/>
          <w:kern w:val="36"/>
          <w:szCs w:val="24"/>
        </w:rPr>
        <w:t>8</w:t>
      </w:r>
    </w:p>
    <w:p w14:paraId="07D8B8EF" w14:textId="5498571C" w:rsidR="00175E59" w:rsidRPr="00AA4007" w:rsidRDefault="00175E59" w:rsidP="00943C2D">
      <w:p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Responsibilities:</w:t>
      </w:r>
    </w:p>
    <w:p w14:paraId="41B8BDDA" w14:textId="646C7013" w:rsidR="002F169D"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Implement CyberArk Privileged Account Security (PAS)</w:t>
      </w:r>
    </w:p>
    <w:p w14:paraId="38184812" w14:textId="19912B75"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Install and configure Components Covered are – EPV Standalone, EPV 2 node Cluster, DR Vault, CPM, PVWA, PSM, PSMP, OPM, AIM, Upgrade, Integration (AD, Exchange, Splunk), Troubleshooting and support.</w:t>
      </w:r>
    </w:p>
    <w:p w14:paraId="524ADE61" w14:textId="61608F66"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Performed installation and configuration of Enterprise Password Vault, Central Policy Manager, Password Vault Web Access, PrivateArk Web Client Interface, Privilege Session Management, On-Demand Privileges Manager, High Availability Vault Cluster with Disaster Recovery Vault</w:t>
      </w:r>
    </w:p>
    <w:p w14:paraId="0AE7247B" w14:textId="6D2218A5"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Implemented secure storage and retrieval of shared passwords, one-time passwords, exclusive, linked and dual-control passwords.</w:t>
      </w:r>
    </w:p>
    <w:p w14:paraId="2849545E" w14:textId="7D15ABA4"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Tested and implemented accounts passwords from a variety of platforms such as Windows, Unix/Linux</w:t>
      </w:r>
    </w:p>
    <w:p w14:paraId="73B2F752" w14:textId="77777777" w:rsidR="004C0B58"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Designed and authored Password Management policies,</w:t>
      </w:r>
    </w:p>
    <w:p w14:paraId="5FAE54E3" w14:textId="0766AB35"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 LDAP/Radius Integration for user authentication</w:t>
      </w:r>
      <w:r w:rsidR="004C0B58" w:rsidRPr="00AA4007">
        <w:rPr>
          <w:rFonts w:ascii="Times New Roman" w:eastAsia="Times New Roman" w:hAnsi="Times New Roman" w:cs="Times New Roman"/>
          <w:sz w:val="24"/>
          <w:szCs w:val="24"/>
        </w:rPr>
        <w:t xml:space="preserve"> using Okta Radius</w:t>
      </w:r>
      <w:r w:rsidRPr="00AA4007">
        <w:rPr>
          <w:rFonts w:ascii="Times New Roman" w:eastAsia="Times New Roman" w:hAnsi="Times New Roman" w:cs="Times New Roman"/>
          <w:sz w:val="24"/>
          <w:szCs w:val="24"/>
        </w:rPr>
        <w:t>.</w:t>
      </w:r>
    </w:p>
    <w:p w14:paraId="746C48AA" w14:textId="3B566224"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Installed and configured AIM providers on Linux (Config file having password) and Windows (DB startup script) to manage passwords in scripts.</w:t>
      </w:r>
    </w:p>
    <w:p w14:paraId="6750AFAF" w14:textId="6F6F33A6"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Installed and configured OPM for one of the Linux servers with pre-defined allowed and denied commands, set for a specific user group, documented all the steps for Linux Admin team and CyberArk Support Team to onboard more Linux servers with OPM.</w:t>
      </w:r>
    </w:p>
    <w:p w14:paraId="1FC27938" w14:textId="77777777"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Integrated Password Vault log reporting to the SIEM solution (Splunk).</w:t>
      </w:r>
    </w:p>
    <w:p w14:paraId="02B12267" w14:textId="5713B784"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Setup AD integration, email alert notifications (Exchange Integration) and SNMP </w:t>
      </w:r>
      <w:r w:rsidR="004C0B58" w:rsidRPr="00AA4007">
        <w:rPr>
          <w:rFonts w:ascii="Times New Roman" w:eastAsia="Times New Roman" w:hAnsi="Times New Roman" w:cs="Times New Roman"/>
          <w:sz w:val="24"/>
          <w:szCs w:val="24"/>
        </w:rPr>
        <w:t xml:space="preserve">Trap </w:t>
      </w:r>
      <w:r w:rsidRPr="00AA4007">
        <w:rPr>
          <w:rFonts w:ascii="Times New Roman" w:eastAsia="Times New Roman" w:hAnsi="Times New Roman" w:cs="Times New Roman"/>
          <w:sz w:val="24"/>
          <w:szCs w:val="24"/>
        </w:rPr>
        <w:t>monitoring.</w:t>
      </w:r>
    </w:p>
    <w:p w14:paraId="608180B7" w14:textId="77777777"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Setup the Vault backup and replication processes.</w:t>
      </w:r>
    </w:p>
    <w:p w14:paraId="1AE74CE9" w14:textId="6860680B"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Developed and documented a trouble-shooting guide and provided solutions to Level 1 </w:t>
      </w:r>
      <w:r w:rsidR="00EA603C" w:rsidRPr="00AA4007">
        <w:rPr>
          <w:rFonts w:ascii="Times New Roman" w:eastAsia="Times New Roman" w:hAnsi="Times New Roman" w:cs="Times New Roman"/>
          <w:sz w:val="24"/>
          <w:szCs w:val="24"/>
        </w:rPr>
        <w:t>support.</w:t>
      </w:r>
    </w:p>
    <w:p w14:paraId="367E437D" w14:textId="77777777"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Mentored and trained a group of 4 associates on Password Vault.</w:t>
      </w:r>
    </w:p>
    <w:p w14:paraId="24EFD8C5" w14:textId="6386C9DB"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Prepared, tested and verified the Business Continuity Plan for Password Vault </w:t>
      </w:r>
    </w:p>
    <w:p w14:paraId="7BDCBF8C" w14:textId="4FF6A6FC" w:rsidR="002F169D"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Recovery Planning System) detailing automatic failover to the stand-by Disaster Recovery site and subsequent failback to the Production site.</w:t>
      </w:r>
    </w:p>
    <w:p w14:paraId="3DA62AEC" w14:textId="0982F094" w:rsidR="00DD1998" w:rsidRPr="00AA4007" w:rsidRDefault="002F169D" w:rsidP="002F169D">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Configured RemoteApp feature for transparent RDP to windows server’s local accounts as well as domain accounts.</w:t>
      </w:r>
    </w:p>
    <w:p w14:paraId="7B715377" w14:textId="623627D1" w:rsidR="00DD1998" w:rsidRDefault="00B45F92" w:rsidP="00943C2D">
      <w:p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b/>
          <w:sz w:val="24"/>
          <w:szCs w:val="24"/>
        </w:rPr>
        <w:t>Environment:</w:t>
      </w:r>
      <w:r w:rsidRPr="00AA4007">
        <w:rPr>
          <w:rFonts w:ascii="Times New Roman" w:eastAsia="Times New Roman" w:hAnsi="Times New Roman" w:cs="Times New Roman"/>
          <w:sz w:val="24"/>
          <w:szCs w:val="24"/>
        </w:rPr>
        <w:t xml:space="preserve"> Windows 2012R2, IIS, RDS, CyberArk (EPV</w:t>
      </w:r>
      <w:r w:rsidR="00155D35">
        <w:rPr>
          <w:rFonts w:ascii="Times New Roman" w:eastAsia="Times New Roman" w:hAnsi="Times New Roman" w:cs="Times New Roman"/>
          <w:sz w:val="24"/>
          <w:szCs w:val="24"/>
        </w:rPr>
        <w:t>, DR</w:t>
      </w:r>
      <w:r w:rsidRPr="00AA4007">
        <w:rPr>
          <w:rFonts w:ascii="Times New Roman" w:eastAsia="Times New Roman" w:hAnsi="Times New Roman" w:cs="Times New Roman"/>
          <w:sz w:val="24"/>
          <w:szCs w:val="24"/>
        </w:rPr>
        <w:t>, CPM, PVWA, PSM, PSMP)</w:t>
      </w:r>
    </w:p>
    <w:p w14:paraId="094D52B8" w14:textId="766B13FD" w:rsidR="00EA36F7" w:rsidRDefault="00EA36F7" w:rsidP="00943C2D">
      <w:pPr>
        <w:shd w:val="clear" w:color="auto" w:fill="FFFFFF"/>
        <w:spacing w:after="0"/>
        <w:rPr>
          <w:rFonts w:ascii="Times New Roman" w:eastAsia="Times New Roman" w:hAnsi="Times New Roman" w:cs="Times New Roman"/>
          <w:sz w:val="24"/>
          <w:szCs w:val="24"/>
        </w:rPr>
      </w:pPr>
    </w:p>
    <w:p w14:paraId="7C83F43D" w14:textId="63093950" w:rsidR="00EA36F7" w:rsidRPr="000C6B47" w:rsidRDefault="00EA36F7" w:rsidP="00EA36F7">
      <w:pPr>
        <w:shd w:val="clear" w:color="auto" w:fill="FFFFFF"/>
        <w:spacing w:after="0"/>
        <w:rPr>
          <w:rFonts w:ascii="Times New Roman" w:eastAsiaTheme="majorEastAsia" w:hAnsi="Times New Roman" w:cs="Times New Roman"/>
          <w:b/>
          <w:caps/>
          <w:color w:val="auto"/>
          <w:sz w:val="24"/>
          <w:szCs w:val="24"/>
          <w:highlight w:val="lightGray"/>
        </w:rPr>
      </w:pPr>
      <w:r w:rsidRPr="000C6B47">
        <w:rPr>
          <w:rFonts w:ascii="Times New Roman" w:eastAsiaTheme="majorEastAsia" w:hAnsi="Times New Roman" w:cs="Times New Roman"/>
          <w:b/>
          <w:caps/>
          <w:color w:val="auto"/>
          <w:sz w:val="24"/>
          <w:szCs w:val="24"/>
          <w:highlight w:val="lightGray"/>
        </w:rPr>
        <w:t xml:space="preserve">ISYMMETRY/WWT                             </w:t>
      </w:r>
      <w:r w:rsidRPr="000C6B47">
        <w:rPr>
          <w:rFonts w:ascii="Times New Roman" w:eastAsiaTheme="majorEastAsia" w:hAnsi="Times New Roman" w:cs="Times New Roman"/>
          <w:b/>
          <w:caps/>
          <w:color w:val="auto"/>
          <w:sz w:val="24"/>
          <w:szCs w:val="24"/>
          <w:highlight w:val="lightGray"/>
        </w:rPr>
        <w:tab/>
        <w:t xml:space="preserve">                     </w:t>
      </w:r>
      <w:r w:rsidR="000C6B47" w:rsidRPr="000C6B47">
        <w:rPr>
          <w:rFonts w:ascii="Times New Roman" w:eastAsiaTheme="majorEastAsia" w:hAnsi="Times New Roman" w:cs="Times New Roman"/>
          <w:b/>
          <w:caps/>
          <w:color w:val="auto"/>
          <w:sz w:val="24"/>
          <w:szCs w:val="24"/>
          <w:highlight w:val="lightGray"/>
        </w:rPr>
        <w:t xml:space="preserve">  </w:t>
      </w:r>
      <w:r w:rsidRPr="000C6B47">
        <w:rPr>
          <w:rFonts w:ascii="Times New Roman" w:eastAsiaTheme="majorEastAsia" w:hAnsi="Times New Roman" w:cs="Times New Roman"/>
          <w:b/>
          <w:caps/>
          <w:color w:val="auto"/>
          <w:sz w:val="24"/>
          <w:szCs w:val="24"/>
          <w:highlight w:val="lightGray"/>
        </w:rPr>
        <w:t xml:space="preserve">      </w:t>
      </w:r>
      <w:r w:rsidR="000C6B47" w:rsidRPr="000C6B47">
        <w:rPr>
          <w:rFonts w:ascii="Times New Roman" w:eastAsiaTheme="majorEastAsia" w:hAnsi="Times New Roman" w:cs="Times New Roman"/>
          <w:b/>
          <w:caps/>
          <w:color w:val="auto"/>
          <w:sz w:val="24"/>
          <w:szCs w:val="24"/>
          <w:highlight w:val="lightGray"/>
        </w:rPr>
        <w:t>March 20</w:t>
      </w:r>
      <w:r w:rsidR="00AB011D">
        <w:rPr>
          <w:rFonts w:ascii="Times New Roman" w:eastAsiaTheme="majorEastAsia" w:hAnsi="Times New Roman" w:cs="Times New Roman"/>
          <w:b/>
          <w:caps/>
          <w:color w:val="auto"/>
          <w:sz w:val="24"/>
          <w:szCs w:val="24"/>
          <w:highlight w:val="lightGray"/>
        </w:rPr>
        <w:t>1</w:t>
      </w:r>
      <w:r w:rsidR="000C6B47" w:rsidRPr="000C6B47">
        <w:rPr>
          <w:rFonts w:ascii="Times New Roman" w:eastAsiaTheme="majorEastAsia" w:hAnsi="Times New Roman" w:cs="Times New Roman"/>
          <w:b/>
          <w:caps/>
          <w:color w:val="auto"/>
          <w:sz w:val="24"/>
          <w:szCs w:val="24"/>
          <w:highlight w:val="lightGray"/>
        </w:rPr>
        <w:t>7</w:t>
      </w:r>
      <w:r w:rsidRPr="000C6B47">
        <w:rPr>
          <w:rFonts w:ascii="Times New Roman" w:eastAsiaTheme="majorEastAsia" w:hAnsi="Times New Roman" w:cs="Times New Roman"/>
          <w:b/>
          <w:caps/>
          <w:color w:val="auto"/>
          <w:sz w:val="24"/>
          <w:szCs w:val="24"/>
          <w:highlight w:val="lightGray"/>
        </w:rPr>
        <w:t xml:space="preserve"> </w:t>
      </w:r>
      <w:r w:rsidR="000C6B47" w:rsidRPr="000C6B47">
        <w:rPr>
          <w:rFonts w:ascii="Times New Roman" w:eastAsiaTheme="majorEastAsia" w:hAnsi="Times New Roman" w:cs="Times New Roman"/>
          <w:b/>
          <w:caps/>
          <w:color w:val="auto"/>
          <w:sz w:val="24"/>
          <w:szCs w:val="24"/>
          <w:highlight w:val="lightGray"/>
        </w:rPr>
        <w:t>– November</w:t>
      </w:r>
      <w:r w:rsidRPr="000C6B47">
        <w:rPr>
          <w:rFonts w:ascii="Times New Roman" w:eastAsiaTheme="majorEastAsia" w:hAnsi="Times New Roman" w:cs="Times New Roman"/>
          <w:b/>
          <w:caps/>
          <w:color w:val="auto"/>
          <w:sz w:val="24"/>
          <w:szCs w:val="24"/>
          <w:highlight w:val="lightGray"/>
        </w:rPr>
        <w:t xml:space="preserve"> 201</w:t>
      </w:r>
      <w:r w:rsidR="000C6B47" w:rsidRPr="000C6B47">
        <w:rPr>
          <w:rFonts w:ascii="Times New Roman" w:eastAsiaTheme="majorEastAsia" w:hAnsi="Times New Roman" w:cs="Times New Roman"/>
          <w:b/>
          <w:caps/>
          <w:color w:val="auto"/>
          <w:sz w:val="24"/>
          <w:szCs w:val="24"/>
          <w:highlight w:val="lightGray"/>
        </w:rPr>
        <w:t>7</w:t>
      </w:r>
      <w:r w:rsidRPr="000C6B47">
        <w:rPr>
          <w:rFonts w:ascii="Times New Roman" w:eastAsiaTheme="majorEastAsia" w:hAnsi="Times New Roman" w:cs="Times New Roman"/>
          <w:b/>
          <w:caps/>
          <w:color w:val="auto"/>
          <w:sz w:val="24"/>
          <w:szCs w:val="24"/>
          <w:highlight w:val="lightGray"/>
        </w:rPr>
        <w:t xml:space="preserve">   </w:t>
      </w:r>
    </w:p>
    <w:p w14:paraId="04EAC521" w14:textId="01667A16" w:rsidR="00EA36F7" w:rsidRDefault="000C6B47" w:rsidP="00943C2D">
      <w:p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Data Center Engineer- CyberArk</w:t>
      </w:r>
    </w:p>
    <w:p w14:paraId="68AFDB8D" w14:textId="77777777" w:rsidR="000C6B47" w:rsidRDefault="000C6B47" w:rsidP="000C6B47">
      <w:p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CyberArk. </w:t>
      </w:r>
    </w:p>
    <w:p w14:paraId="3D86B213" w14:textId="77777777" w:rsidR="000C6B4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Implement CyberArk Privileged Account Security (PAS)</w:t>
      </w:r>
    </w:p>
    <w:p w14:paraId="736A546C"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Install and configure Components Covered are – EPV Standalone, EPV 2 node Cluster, DR Vault, CPM, PVWA, PSM, PSMP, OPM, AIM, Upgrade, Integration (AD, Exchange, Splunk), Troubleshooting and support.</w:t>
      </w:r>
    </w:p>
    <w:p w14:paraId="5135A50D"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lastRenderedPageBreak/>
        <w:t>Performed installation and configuration of Enterprise Password Vault, Central Policy Manager, Password Vault Web Access, PrivateArk Web Client Interface, Privilege Session Management, On-Demand Privileges Manager, High Availability Vault Cluster with Disaster Recovery Vault</w:t>
      </w:r>
    </w:p>
    <w:p w14:paraId="1209BA45"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Implemented secure storage and retrieval of shared passwords, one-time passwords, exclusive, linked and dual-control passwords.</w:t>
      </w:r>
    </w:p>
    <w:p w14:paraId="1A3B94AD"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Tested and implemented accounts passwords from a variety of platforms such as Windows, Unix/Linux</w:t>
      </w:r>
    </w:p>
    <w:p w14:paraId="7AC37FBE"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Designed and authored Password Management policies,</w:t>
      </w:r>
    </w:p>
    <w:p w14:paraId="3908A67E"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 LDAP/Radius Integration for user authentication using Okta Radius.</w:t>
      </w:r>
    </w:p>
    <w:p w14:paraId="1BE7FD07"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Installed and configured AIM providers on Linux (Config file having password) and Windows (DB startup script) to manage passwords in scripts.</w:t>
      </w:r>
    </w:p>
    <w:p w14:paraId="2DE2B36F"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Installed and configured OPM for one of the Linux servers with pre-defined allowed and denied commands, set for a specific user group, documented all the steps for Linux Admin team and CyberArk Support Team to onboard more Linux servers with OPM.</w:t>
      </w:r>
    </w:p>
    <w:p w14:paraId="6D0A8482"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Integrated Password Vault log reporting to the SIEM solution (Splunk).</w:t>
      </w:r>
    </w:p>
    <w:p w14:paraId="478A719A"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Setup AD integration, email alert notifications (Exchange Integration) and SNMP Trap monitoring.</w:t>
      </w:r>
    </w:p>
    <w:p w14:paraId="2534FCE2"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Setup the Vault backup and replication processes.</w:t>
      </w:r>
    </w:p>
    <w:p w14:paraId="7CD63F11"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Developed and documented a trouble-shooting guide and provided solutions to Level 1 support.</w:t>
      </w:r>
    </w:p>
    <w:p w14:paraId="423E6EA1"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Mentored and trained a group of 4 associates on Password Vault.</w:t>
      </w:r>
    </w:p>
    <w:p w14:paraId="7026EF47" w14:textId="0F733F0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Prepared, tested, and verified the Business Continuity Plan for Password Vault </w:t>
      </w:r>
    </w:p>
    <w:p w14:paraId="20B65A00"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Recovery Planning System) detailing automatic failover to the stand-by Disaster Recovery site and subsequent failback to the Production site.</w:t>
      </w:r>
    </w:p>
    <w:p w14:paraId="0EA7785C" w14:textId="77777777" w:rsidR="000C6B47" w:rsidRPr="00AA4007" w:rsidRDefault="000C6B47" w:rsidP="000C6B47">
      <w:pPr>
        <w:pStyle w:val="ListParagraph"/>
        <w:numPr>
          <w:ilvl w:val="0"/>
          <w:numId w:val="34"/>
        </w:numPr>
        <w:shd w:val="clear" w:color="auto" w:fill="FFFFFF"/>
        <w:spacing w:after="0"/>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Configured RemoteApp feature for transparent RDP to windows server’s local accounts as well as domain accounts.</w:t>
      </w:r>
    </w:p>
    <w:p w14:paraId="5AC8E96D" w14:textId="77777777" w:rsidR="000C6B47" w:rsidRDefault="000C6B47" w:rsidP="00943C2D">
      <w:pPr>
        <w:shd w:val="clear" w:color="auto" w:fill="FFFFFF"/>
        <w:spacing w:after="0"/>
        <w:rPr>
          <w:rFonts w:ascii="Times New Roman" w:eastAsia="Times New Roman" w:hAnsi="Times New Roman" w:cs="Times New Roman"/>
          <w:sz w:val="24"/>
          <w:szCs w:val="24"/>
        </w:rPr>
      </w:pPr>
    </w:p>
    <w:p w14:paraId="087D32E3" w14:textId="176038DE" w:rsidR="00EA36F7" w:rsidRDefault="00EA36F7" w:rsidP="00943C2D">
      <w:pPr>
        <w:shd w:val="clear" w:color="auto" w:fill="FFFFFF"/>
        <w:spacing w:after="0"/>
        <w:rPr>
          <w:rFonts w:ascii="Times New Roman" w:eastAsia="Times New Roman" w:hAnsi="Times New Roman" w:cs="Times New Roman"/>
          <w:sz w:val="24"/>
          <w:szCs w:val="24"/>
        </w:rPr>
      </w:pPr>
      <w:r w:rsidRPr="00AA4007">
        <w:rPr>
          <w:rFonts w:ascii="Times New Roman" w:hAnsi="Times New Roman" w:cs="Times New Roman"/>
          <w:color w:val="auto"/>
          <w:szCs w:val="24"/>
          <w:highlight w:val="lightGray"/>
        </w:rPr>
        <w:t>J</w:t>
      </w:r>
      <w:r w:rsidRPr="000C6B47">
        <w:rPr>
          <w:rFonts w:ascii="Times New Roman" w:eastAsiaTheme="majorEastAsia" w:hAnsi="Times New Roman" w:cs="Times New Roman"/>
          <w:b/>
          <w:caps/>
          <w:color w:val="auto"/>
          <w:sz w:val="24"/>
          <w:szCs w:val="24"/>
          <w:highlight w:val="lightGray"/>
        </w:rPr>
        <w:t xml:space="preserve">MA-IT                                                </w:t>
      </w:r>
      <w:r w:rsidRPr="000C6B47">
        <w:rPr>
          <w:rFonts w:ascii="Times New Roman" w:eastAsiaTheme="majorEastAsia" w:hAnsi="Times New Roman" w:cs="Times New Roman"/>
          <w:b/>
          <w:caps/>
          <w:color w:val="auto"/>
          <w:sz w:val="24"/>
          <w:szCs w:val="24"/>
          <w:highlight w:val="lightGray"/>
        </w:rPr>
        <w:tab/>
        <w:t xml:space="preserve">                                               June 20</w:t>
      </w:r>
      <w:r w:rsidR="000C6B47" w:rsidRPr="000C6B47">
        <w:rPr>
          <w:rFonts w:ascii="Times New Roman" w:eastAsiaTheme="majorEastAsia" w:hAnsi="Times New Roman" w:cs="Times New Roman"/>
          <w:b/>
          <w:caps/>
          <w:color w:val="auto"/>
          <w:sz w:val="24"/>
          <w:szCs w:val="24"/>
          <w:highlight w:val="lightGray"/>
        </w:rPr>
        <w:t>15</w:t>
      </w:r>
      <w:r w:rsidRPr="000C6B47">
        <w:rPr>
          <w:rFonts w:ascii="Times New Roman" w:eastAsiaTheme="majorEastAsia" w:hAnsi="Times New Roman" w:cs="Times New Roman"/>
          <w:b/>
          <w:caps/>
          <w:color w:val="auto"/>
          <w:sz w:val="24"/>
          <w:szCs w:val="24"/>
          <w:highlight w:val="lightGray"/>
        </w:rPr>
        <w:t xml:space="preserve"> – </w:t>
      </w:r>
      <w:r w:rsidR="000C6B47" w:rsidRPr="000C6B47">
        <w:rPr>
          <w:rFonts w:ascii="Times New Roman" w:eastAsiaTheme="majorEastAsia" w:hAnsi="Times New Roman" w:cs="Times New Roman"/>
          <w:b/>
          <w:caps/>
          <w:color w:val="auto"/>
          <w:sz w:val="24"/>
          <w:szCs w:val="24"/>
          <w:highlight w:val="lightGray"/>
        </w:rPr>
        <w:t xml:space="preserve">July </w:t>
      </w:r>
      <w:r w:rsidRPr="000C6B47">
        <w:rPr>
          <w:rFonts w:ascii="Times New Roman" w:eastAsiaTheme="majorEastAsia" w:hAnsi="Times New Roman" w:cs="Times New Roman"/>
          <w:b/>
          <w:caps/>
          <w:color w:val="auto"/>
          <w:sz w:val="24"/>
          <w:szCs w:val="24"/>
          <w:highlight w:val="lightGray"/>
        </w:rPr>
        <w:t>20</w:t>
      </w:r>
      <w:r w:rsidRPr="00AA4007">
        <w:rPr>
          <w:rFonts w:ascii="Times New Roman" w:hAnsi="Times New Roman" w:cs="Times New Roman"/>
          <w:color w:val="auto"/>
          <w:szCs w:val="24"/>
          <w:highlight w:val="lightGray"/>
        </w:rPr>
        <w:t>1</w:t>
      </w:r>
      <w:r w:rsidR="000C6B47">
        <w:rPr>
          <w:rFonts w:ascii="Times New Roman" w:hAnsi="Times New Roman" w:cs="Times New Roman"/>
          <w:color w:val="auto"/>
          <w:szCs w:val="24"/>
          <w:highlight w:val="lightGray"/>
        </w:rPr>
        <w:t>6</w:t>
      </w:r>
      <w:r w:rsidRPr="00AA4007">
        <w:rPr>
          <w:rFonts w:ascii="Times New Roman" w:hAnsi="Times New Roman" w:cs="Times New Roman"/>
          <w:color w:val="auto"/>
          <w:szCs w:val="24"/>
          <w:highlight w:val="lightGray"/>
        </w:rPr>
        <w:t xml:space="preserve">   </w:t>
      </w:r>
    </w:p>
    <w:p w14:paraId="7CB32B3F" w14:textId="1706FD27" w:rsidR="00EA36F7" w:rsidRDefault="00EA36F7" w:rsidP="00943C2D">
      <w:p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Currently BlueFly</w:t>
      </w:r>
      <w:r w:rsidR="000C6B47">
        <w:rPr>
          <w:rFonts w:ascii="Times New Roman" w:eastAsia="Times New Roman" w:hAnsi="Times New Roman" w:cs="Times New Roman"/>
          <w:sz w:val="24"/>
          <w:szCs w:val="24"/>
        </w:rPr>
        <w:t>.</w:t>
      </w:r>
    </w:p>
    <w:p w14:paraId="3FAC3857" w14:textId="0F9E186A" w:rsidR="00EA36F7" w:rsidRPr="00AA4007" w:rsidRDefault="00EA36F7" w:rsidP="000C6B47">
      <w:p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Role: </w:t>
      </w:r>
      <w:r w:rsidR="000C6B47">
        <w:rPr>
          <w:rFonts w:ascii="Times New Roman" w:eastAsia="Times New Roman" w:hAnsi="Times New Roman" w:cs="Times New Roman"/>
          <w:sz w:val="24"/>
          <w:szCs w:val="24"/>
        </w:rPr>
        <w:t>Started role as database administrator and transition to CyberArk Engineer</w:t>
      </w:r>
      <w:r>
        <w:rPr>
          <w:rFonts w:ascii="Times New Roman" w:eastAsia="Times New Roman" w:hAnsi="Times New Roman" w:cs="Times New Roman"/>
          <w:sz w:val="24"/>
          <w:szCs w:val="24"/>
        </w:rPr>
        <w:t xml:space="preserve">, responsible in database account discovery and onboarding accounts </w:t>
      </w:r>
      <w:r w:rsidR="000C6B47">
        <w:rPr>
          <w:rFonts w:ascii="Times New Roman" w:eastAsia="Times New Roman" w:hAnsi="Times New Roman" w:cs="Times New Roman"/>
          <w:sz w:val="24"/>
          <w:szCs w:val="24"/>
        </w:rPr>
        <w:t>into CyberArk. Install and configure CyberArk CorePAS</w:t>
      </w:r>
    </w:p>
    <w:p w14:paraId="4CFA2544" w14:textId="77777777" w:rsidR="00EA36F7" w:rsidRPr="00AA4007" w:rsidRDefault="00EA36F7" w:rsidP="00EA36F7">
      <w:pPr>
        <w:shd w:val="clear" w:color="auto" w:fill="FFFFFF"/>
        <w:spacing w:after="0"/>
        <w:rPr>
          <w:rFonts w:ascii="Times New Roman" w:eastAsia="Times New Roman" w:hAnsi="Times New Roman" w:cs="Times New Roman"/>
          <w:sz w:val="24"/>
          <w:szCs w:val="24"/>
        </w:rPr>
      </w:pPr>
    </w:p>
    <w:p w14:paraId="3C0653BC" w14:textId="5BA98FC4" w:rsidR="00DD1998" w:rsidRPr="00AA4007" w:rsidRDefault="00DD1998" w:rsidP="00943C2D">
      <w:pPr>
        <w:shd w:val="clear" w:color="auto" w:fill="FFFFFF"/>
        <w:spacing w:after="0"/>
        <w:rPr>
          <w:rFonts w:ascii="Times New Roman" w:eastAsia="Times New Roman" w:hAnsi="Times New Roman" w:cs="Times New Roman"/>
          <w:sz w:val="24"/>
          <w:szCs w:val="24"/>
        </w:rPr>
      </w:pPr>
    </w:p>
    <w:p w14:paraId="21397D7D" w14:textId="1959A2B8" w:rsidR="00DE3852" w:rsidRPr="00AA4007" w:rsidRDefault="00DE3852" w:rsidP="00DE3852">
      <w:pPr>
        <w:pStyle w:val="Heading2"/>
        <w:numPr>
          <w:ilvl w:val="12"/>
          <w:numId w:val="0"/>
        </w:numPr>
        <w:rPr>
          <w:rFonts w:ascii="Times New Roman" w:hAnsi="Times New Roman" w:cs="Times New Roman"/>
          <w:color w:val="auto"/>
          <w:szCs w:val="24"/>
          <w:highlight w:val="lightGray"/>
        </w:rPr>
      </w:pPr>
      <w:r w:rsidRPr="00AA4007">
        <w:rPr>
          <w:rFonts w:ascii="Times New Roman" w:hAnsi="Times New Roman" w:cs="Times New Roman"/>
          <w:color w:val="auto"/>
          <w:szCs w:val="24"/>
          <w:highlight w:val="lightGray"/>
        </w:rPr>
        <w:t>Cerner Corporation</w:t>
      </w:r>
      <w:r w:rsidRPr="00AA4007">
        <w:rPr>
          <w:rFonts w:ascii="Times New Roman" w:hAnsi="Times New Roman" w:cs="Times New Roman"/>
          <w:color w:val="auto"/>
          <w:szCs w:val="24"/>
          <w:highlight w:val="lightGray"/>
        </w:rPr>
        <w:tab/>
        <w:t xml:space="preserve">                </w:t>
      </w:r>
      <w:r w:rsidR="00AA4007">
        <w:rPr>
          <w:rFonts w:ascii="Times New Roman" w:hAnsi="Times New Roman" w:cs="Times New Roman"/>
          <w:color w:val="auto"/>
          <w:szCs w:val="24"/>
          <w:highlight w:val="lightGray"/>
        </w:rPr>
        <w:t xml:space="preserve">           </w:t>
      </w:r>
      <w:r w:rsidRPr="00AA4007">
        <w:rPr>
          <w:rFonts w:ascii="Times New Roman" w:hAnsi="Times New Roman" w:cs="Times New Roman"/>
          <w:color w:val="auto"/>
          <w:szCs w:val="24"/>
          <w:highlight w:val="lightGray"/>
        </w:rPr>
        <w:t xml:space="preserve">  </w:t>
      </w:r>
      <w:r w:rsidR="00C0013A">
        <w:rPr>
          <w:rFonts w:ascii="Times New Roman" w:hAnsi="Times New Roman" w:cs="Times New Roman"/>
          <w:color w:val="auto"/>
          <w:szCs w:val="24"/>
          <w:highlight w:val="lightGray"/>
        </w:rPr>
        <w:t xml:space="preserve">     </w:t>
      </w:r>
      <w:r w:rsidRPr="00AA4007">
        <w:rPr>
          <w:rFonts w:ascii="Times New Roman" w:hAnsi="Times New Roman" w:cs="Times New Roman"/>
          <w:color w:val="auto"/>
          <w:szCs w:val="24"/>
          <w:highlight w:val="lightGray"/>
        </w:rPr>
        <w:t xml:space="preserve">  September 201</w:t>
      </w:r>
      <w:r w:rsidR="005D7722" w:rsidRPr="00AA4007">
        <w:rPr>
          <w:rFonts w:ascii="Times New Roman" w:hAnsi="Times New Roman" w:cs="Times New Roman"/>
          <w:color w:val="auto"/>
          <w:szCs w:val="24"/>
          <w:highlight w:val="lightGray"/>
        </w:rPr>
        <w:t>2</w:t>
      </w:r>
      <w:r w:rsidRPr="00AA4007">
        <w:rPr>
          <w:rFonts w:ascii="Times New Roman" w:hAnsi="Times New Roman" w:cs="Times New Roman"/>
          <w:color w:val="auto"/>
          <w:szCs w:val="24"/>
          <w:highlight w:val="lightGray"/>
        </w:rPr>
        <w:t xml:space="preserve"> – October 201</w:t>
      </w:r>
      <w:r w:rsidR="005D7722" w:rsidRPr="00AA4007">
        <w:rPr>
          <w:rFonts w:ascii="Times New Roman" w:hAnsi="Times New Roman" w:cs="Times New Roman"/>
          <w:color w:val="auto"/>
          <w:szCs w:val="24"/>
          <w:highlight w:val="lightGray"/>
        </w:rPr>
        <w:t>5</w:t>
      </w:r>
      <w:r w:rsidRPr="00AA4007">
        <w:rPr>
          <w:rFonts w:ascii="Times New Roman" w:hAnsi="Times New Roman" w:cs="Times New Roman"/>
          <w:color w:val="auto"/>
          <w:szCs w:val="24"/>
          <w:highlight w:val="lightGray"/>
        </w:rPr>
        <w:t xml:space="preserve">   </w:t>
      </w:r>
    </w:p>
    <w:p w14:paraId="358FF88E" w14:textId="69AAA6D3" w:rsidR="00DE3852" w:rsidRPr="00AA4007" w:rsidRDefault="00D44E35" w:rsidP="00DE3852">
      <w:pPr>
        <w:pStyle w:val="Heading2"/>
        <w:numPr>
          <w:ilvl w:val="12"/>
          <w:numId w:val="0"/>
        </w:numPr>
        <w:rPr>
          <w:rFonts w:ascii="Times New Roman" w:eastAsia="Times New Roman" w:hAnsi="Times New Roman" w:cs="Times New Roman"/>
          <w:b w:val="0"/>
          <w:caps w:val="0"/>
          <w:color w:val="404040" w:themeColor="text1" w:themeTint="BF"/>
          <w:szCs w:val="24"/>
        </w:rPr>
      </w:pPr>
      <w:r w:rsidRPr="00AA4007">
        <w:rPr>
          <w:rFonts w:ascii="Times New Roman" w:eastAsia="Times New Roman" w:hAnsi="Times New Roman" w:cs="Times New Roman"/>
          <w:b w:val="0"/>
          <w:caps w:val="0"/>
          <w:color w:val="404040" w:themeColor="text1" w:themeTint="BF"/>
          <w:szCs w:val="24"/>
        </w:rPr>
        <w:t>Sr</w:t>
      </w:r>
      <w:r w:rsidR="00C0013A">
        <w:rPr>
          <w:rFonts w:ascii="Times New Roman" w:eastAsia="Times New Roman" w:hAnsi="Times New Roman" w:cs="Times New Roman"/>
          <w:b w:val="0"/>
          <w:caps w:val="0"/>
          <w:color w:val="404040" w:themeColor="text1" w:themeTint="BF"/>
          <w:szCs w:val="24"/>
        </w:rPr>
        <w:t>.</w:t>
      </w:r>
      <w:r w:rsidRPr="00AA4007">
        <w:rPr>
          <w:rFonts w:ascii="Times New Roman" w:eastAsia="Times New Roman" w:hAnsi="Times New Roman" w:cs="Times New Roman"/>
          <w:b w:val="0"/>
          <w:caps w:val="0"/>
          <w:color w:val="404040" w:themeColor="text1" w:themeTint="BF"/>
          <w:szCs w:val="24"/>
        </w:rPr>
        <w:t xml:space="preserve"> </w:t>
      </w:r>
      <w:r w:rsidR="00DE3852" w:rsidRPr="00AA4007">
        <w:rPr>
          <w:rFonts w:ascii="Times New Roman" w:eastAsia="Times New Roman" w:hAnsi="Times New Roman" w:cs="Times New Roman"/>
          <w:b w:val="0"/>
          <w:caps w:val="0"/>
          <w:color w:val="404040" w:themeColor="text1" w:themeTint="BF"/>
          <w:szCs w:val="24"/>
        </w:rPr>
        <w:t xml:space="preserve">Database Administrator </w:t>
      </w:r>
    </w:p>
    <w:p w14:paraId="6F3F38C0" w14:textId="5E59663D" w:rsidR="00DE3852" w:rsidRPr="00AA4007" w:rsidRDefault="00DE3852" w:rsidP="00DE3852">
      <w:pPr>
        <w:shd w:val="clear" w:color="auto" w:fill="FFFFFF"/>
        <w:contextualSpacing/>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This role entails development, </w:t>
      </w:r>
      <w:r w:rsidR="000C6B47" w:rsidRPr="00AA4007">
        <w:rPr>
          <w:rFonts w:ascii="Times New Roman" w:eastAsia="Times New Roman" w:hAnsi="Times New Roman" w:cs="Times New Roman"/>
          <w:sz w:val="24"/>
          <w:szCs w:val="24"/>
        </w:rPr>
        <w:t>test,</w:t>
      </w:r>
      <w:r w:rsidRPr="00AA4007">
        <w:rPr>
          <w:rFonts w:ascii="Times New Roman" w:eastAsia="Times New Roman" w:hAnsi="Times New Roman" w:cs="Times New Roman"/>
          <w:sz w:val="24"/>
          <w:szCs w:val="24"/>
        </w:rPr>
        <w:t xml:space="preserve"> and Production support. The role requires interaction with other teams and client. Daily maintenance review, optimization, performance tuning, patching, upgrading database, tuning scripts and general database installation support. Databases running on Oracle 11g and AIX, Linux platforms. Provided 24*7 on call support on rotation as production support DBA. </w:t>
      </w:r>
    </w:p>
    <w:p w14:paraId="6770FD6E" w14:textId="77777777" w:rsidR="00DE3852" w:rsidRPr="00AA4007" w:rsidRDefault="00DE3852" w:rsidP="00DE3852">
      <w:pPr>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Responsibilities:</w:t>
      </w:r>
    </w:p>
    <w:p w14:paraId="3A7190C7" w14:textId="76CAED5B" w:rsidR="00DE3852" w:rsidRPr="00C647F9"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C647F9">
        <w:rPr>
          <w:rFonts w:ascii="Times New Roman" w:eastAsia="Times New Roman" w:hAnsi="Times New Roman" w:cs="Times New Roman"/>
          <w:sz w:val="24"/>
          <w:szCs w:val="24"/>
        </w:rPr>
        <w:t>Worked as an Oracle DBA with two nodes RAC databases running on Linux machines, supporting more than 150 Instances of Oracle Databases 11g sized 500 GB up to 23 TB with more than 1200 concurrent users. Worked in a 24/7 Environment supporting On-call rotation and resolving Alerts/job failures and Production issues.</w:t>
      </w:r>
    </w:p>
    <w:p w14:paraId="75DA20F5" w14:textId="77777777"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Administering Real Application Cluster (RAC) databases running on Cluster File system OCFS2.</w:t>
      </w:r>
    </w:p>
    <w:p w14:paraId="4C2F49DE" w14:textId="6445A502"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lastRenderedPageBreak/>
        <w:t xml:space="preserve">Install Oracle 11g binary for RAC and Single Instance environments. Created, </w:t>
      </w:r>
      <w:r w:rsidR="000C6B47" w:rsidRPr="00AA4007">
        <w:rPr>
          <w:rFonts w:ascii="Times New Roman" w:eastAsia="Times New Roman" w:hAnsi="Times New Roman" w:cs="Times New Roman"/>
          <w:sz w:val="24"/>
          <w:szCs w:val="24"/>
        </w:rPr>
        <w:t>Configured,</w:t>
      </w:r>
      <w:r w:rsidRPr="00AA4007">
        <w:rPr>
          <w:rFonts w:ascii="Times New Roman" w:eastAsia="Times New Roman" w:hAnsi="Times New Roman" w:cs="Times New Roman"/>
          <w:sz w:val="24"/>
          <w:szCs w:val="24"/>
        </w:rPr>
        <w:t xml:space="preserve"> and supported several 11g RAC databases with Enterprise Manager Database Grid Control feature. </w:t>
      </w:r>
    </w:p>
    <w:p w14:paraId="4D31B505" w14:textId="77777777"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Configured ASM and handled issues and suggested feasible workarounds for ASM Metadata corruption.</w:t>
      </w:r>
    </w:p>
    <w:p w14:paraId="06FA65D3" w14:textId="77777777"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Monitoring, identifying areas that need to be improved in the application and database using AWR, ADDM, Grid Monitoring.</w:t>
      </w:r>
    </w:p>
    <w:p w14:paraId="4F20FD6F" w14:textId="77777777"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Tuned SQL Queries, AWR report and hit ratios, advise by ADDM OEM 10g web grid control.</w:t>
      </w:r>
    </w:p>
    <w:p w14:paraId="3FA7647D" w14:textId="77777777"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Utilized RMAN for backup and Recovery strategy and NetBackup.</w:t>
      </w:r>
    </w:p>
    <w:p w14:paraId="13C6EF19" w14:textId="77777777"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Cloned databases for test environment.</w:t>
      </w:r>
    </w:p>
    <w:p w14:paraId="51CF43D5" w14:textId="56FC7E35"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Support Microsoft </w:t>
      </w:r>
      <w:r w:rsidR="004929C0" w:rsidRPr="00AA4007">
        <w:rPr>
          <w:rFonts w:ascii="Times New Roman" w:eastAsia="Times New Roman" w:hAnsi="Times New Roman" w:cs="Times New Roman"/>
          <w:sz w:val="24"/>
          <w:szCs w:val="24"/>
        </w:rPr>
        <w:t>SQL</w:t>
      </w:r>
      <w:r w:rsidRPr="00AA4007">
        <w:rPr>
          <w:rFonts w:ascii="Times New Roman" w:eastAsia="Times New Roman" w:hAnsi="Times New Roman" w:cs="Times New Roman"/>
          <w:sz w:val="24"/>
          <w:szCs w:val="24"/>
        </w:rPr>
        <w:t xml:space="preserve"> server </w:t>
      </w:r>
    </w:p>
    <w:p w14:paraId="176A3399" w14:textId="55E0CA51"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Team member of rotational On-call dba’s providing 24/7 production </w:t>
      </w:r>
      <w:r w:rsidR="000C6B47" w:rsidRPr="00AA4007">
        <w:rPr>
          <w:rFonts w:ascii="Times New Roman" w:eastAsia="Times New Roman" w:hAnsi="Times New Roman" w:cs="Times New Roman"/>
          <w:sz w:val="24"/>
          <w:szCs w:val="24"/>
        </w:rPr>
        <w:t>environment.</w:t>
      </w:r>
    </w:p>
    <w:p w14:paraId="604A39AA" w14:textId="77777777"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Automated UNIX shell scripts to load data into Fact and Dimension tables.</w:t>
      </w:r>
    </w:p>
    <w:p w14:paraId="1A931ABB" w14:textId="77777777"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Responsible for scheduling and holding design reviews as needed to support the development processes.</w:t>
      </w:r>
    </w:p>
    <w:p w14:paraId="187547F6" w14:textId="77777777"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Created Materialized views, groups for performing SQL*Loader jobs for data loading and use Data pump jobs for loading the subscriber and history related data at replicated site.</w:t>
      </w:r>
    </w:p>
    <w:p w14:paraId="66565B8B" w14:textId="77777777" w:rsidR="00DE3852" w:rsidRPr="00AA4007" w:rsidRDefault="00DE3852" w:rsidP="00DE3852">
      <w:pPr>
        <w:numPr>
          <w:ilvl w:val="0"/>
          <w:numId w:val="31"/>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Regular DBA activities like Undo segments, Rollback segments, database auditing, space management, database issues, locking, managing user groups and tuning.</w:t>
      </w:r>
    </w:p>
    <w:p w14:paraId="2FF14925" w14:textId="0A24FBF5" w:rsidR="00DE3852" w:rsidRPr="00AA4007" w:rsidRDefault="00DE3852" w:rsidP="00DE3852">
      <w:pPr>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b/>
          <w:sz w:val="24"/>
          <w:szCs w:val="24"/>
        </w:rPr>
        <w:t>Environment</w:t>
      </w:r>
      <w:r w:rsidRPr="00AA4007">
        <w:rPr>
          <w:rFonts w:ascii="Times New Roman" w:eastAsia="Times New Roman" w:hAnsi="Times New Roman" w:cs="Times New Roman"/>
          <w:sz w:val="24"/>
          <w:szCs w:val="24"/>
        </w:rPr>
        <w:t>: Oracle 11g</w:t>
      </w:r>
      <w:r w:rsidR="00B12FC3" w:rsidRPr="00AA4007">
        <w:rPr>
          <w:rFonts w:ascii="Times New Roman" w:eastAsia="Times New Roman" w:hAnsi="Times New Roman" w:cs="Times New Roman"/>
          <w:sz w:val="24"/>
          <w:szCs w:val="24"/>
        </w:rPr>
        <w:t xml:space="preserve"> and</w:t>
      </w:r>
      <w:r w:rsidRPr="00AA4007">
        <w:rPr>
          <w:rFonts w:ascii="Times New Roman" w:eastAsia="Times New Roman" w:hAnsi="Times New Roman" w:cs="Times New Roman"/>
          <w:sz w:val="24"/>
          <w:szCs w:val="24"/>
        </w:rPr>
        <w:t xml:space="preserve"> 12c OEM GRID, LINUX, RMAN, RAC, Datapump, Flashback.</w:t>
      </w:r>
    </w:p>
    <w:p w14:paraId="568FE21D" w14:textId="77777777" w:rsidR="00DE3852" w:rsidRPr="00AA4007" w:rsidRDefault="00DE3852" w:rsidP="00DE3852">
      <w:pPr>
        <w:contextualSpacing/>
        <w:jc w:val="both"/>
        <w:rPr>
          <w:rFonts w:ascii="Times New Roman" w:eastAsia="Times New Roman" w:hAnsi="Times New Roman" w:cs="Times New Roman"/>
          <w:sz w:val="24"/>
          <w:szCs w:val="24"/>
        </w:rPr>
      </w:pPr>
    </w:p>
    <w:p w14:paraId="68E24BEC" w14:textId="44FA77D7" w:rsidR="00DE3852" w:rsidRPr="00AA4007" w:rsidRDefault="00DE3852" w:rsidP="00DE3852">
      <w:pPr>
        <w:pStyle w:val="Heading2"/>
        <w:numPr>
          <w:ilvl w:val="12"/>
          <w:numId w:val="0"/>
        </w:numPr>
        <w:rPr>
          <w:rFonts w:ascii="Times New Roman" w:hAnsi="Times New Roman" w:cs="Times New Roman"/>
          <w:color w:val="auto"/>
          <w:szCs w:val="24"/>
          <w:highlight w:val="lightGray"/>
        </w:rPr>
      </w:pPr>
      <w:r w:rsidRPr="00AA4007">
        <w:rPr>
          <w:rFonts w:ascii="Times New Roman" w:hAnsi="Times New Roman" w:cs="Times New Roman"/>
          <w:color w:val="auto"/>
          <w:szCs w:val="24"/>
          <w:highlight w:val="lightGray"/>
        </w:rPr>
        <w:t>JMA-IT / EPA Region 7</w:t>
      </w:r>
      <w:r w:rsidRPr="00AA4007">
        <w:rPr>
          <w:rFonts w:ascii="Times New Roman" w:hAnsi="Times New Roman" w:cs="Times New Roman"/>
          <w:color w:val="auto"/>
          <w:szCs w:val="24"/>
          <w:highlight w:val="lightGray"/>
        </w:rPr>
        <w:tab/>
        <w:t xml:space="preserve">                         </w:t>
      </w:r>
      <w:r w:rsidR="00AA4007">
        <w:rPr>
          <w:rFonts w:ascii="Times New Roman" w:hAnsi="Times New Roman" w:cs="Times New Roman"/>
          <w:color w:val="auto"/>
          <w:szCs w:val="24"/>
          <w:highlight w:val="lightGray"/>
        </w:rPr>
        <w:t xml:space="preserve">                                  </w:t>
      </w:r>
      <w:r w:rsidR="00C0013A">
        <w:rPr>
          <w:rFonts w:ascii="Times New Roman" w:hAnsi="Times New Roman" w:cs="Times New Roman"/>
          <w:color w:val="auto"/>
          <w:szCs w:val="24"/>
          <w:highlight w:val="lightGray"/>
        </w:rPr>
        <w:t xml:space="preserve">    </w:t>
      </w:r>
      <w:r w:rsidRPr="00AA4007">
        <w:rPr>
          <w:rFonts w:ascii="Times New Roman" w:hAnsi="Times New Roman" w:cs="Times New Roman"/>
          <w:color w:val="auto"/>
          <w:szCs w:val="24"/>
          <w:highlight w:val="lightGray"/>
        </w:rPr>
        <w:t xml:space="preserve">     June 2007 – </w:t>
      </w:r>
      <w:r w:rsidR="005D7722" w:rsidRPr="00AA4007">
        <w:rPr>
          <w:rFonts w:ascii="Times New Roman" w:hAnsi="Times New Roman" w:cs="Times New Roman"/>
          <w:color w:val="auto"/>
          <w:szCs w:val="24"/>
          <w:highlight w:val="lightGray"/>
        </w:rPr>
        <w:t>August</w:t>
      </w:r>
      <w:r w:rsidRPr="00AA4007">
        <w:rPr>
          <w:rFonts w:ascii="Times New Roman" w:hAnsi="Times New Roman" w:cs="Times New Roman"/>
          <w:color w:val="auto"/>
          <w:szCs w:val="24"/>
          <w:highlight w:val="lightGray"/>
        </w:rPr>
        <w:t xml:space="preserve"> 201</w:t>
      </w:r>
      <w:r w:rsidR="005D7722" w:rsidRPr="00AA4007">
        <w:rPr>
          <w:rFonts w:ascii="Times New Roman" w:hAnsi="Times New Roman" w:cs="Times New Roman"/>
          <w:color w:val="auto"/>
          <w:szCs w:val="24"/>
          <w:highlight w:val="lightGray"/>
        </w:rPr>
        <w:t>2</w:t>
      </w:r>
      <w:r w:rsidRPr="00AA4007">
        <w:rPr>
          <w:rFonts w:ascii="Times New Roman" w:hAnsi="Times New Roman" w:cs="Times New Roman"/>
          <w:color w:val="auto"/>
          <w:szCs w:val="24"/>
          <w:highlight w:val="lightGray"/>
        </w:rPr>
        <w:t xml:space="preserve">   </w:t>
      </w:r>
    </w:p>
    <w:p w14:paraId="4C879153" w14:textId="77777777" w:rsidR="00DE3852" w:rsidRPr="00AA4007" w:rsidRDefault="00DE3852" w:rsidP="00DE3852">
      <w:pPr>
        <w:widowControl w:val="0"/>
        <w:tabs>
          <w:tab w:val="left" w:pos="0"/>
        </w:tabs>
        <w:autoSpaceDE w:val="0"/>
        <w:autoSpaceDN w:val="0"/>
        <w:adjustRightInd w:val="0"/>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Database Administrator</w:t>
      </w:r>
    </w:p>
    <w:p w14:paraId="07DEE8E9" w14:textId="77777777" w:rsidR="00DE3852" w:rsidRPr="00AA4007" w:rsidRDefault="00DE3852" w:rsidP="00DE3852">
      <w:pPr>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 xml:space="preserve">Worked by interacting with Linux Admins/Windows Admins, Storage admins as well as developers. Involved in building a 3 node 10g RAC and dataguard for Data Warehouse Environment. </w:t>
      </w:r>
    </w:p>
    <w:p w14:paraId="0D99D843" w14:textId="77777777" w:rsidR="00DE3852" w:rsidRPr="00AA4007" w:rsidRDefault="00DE3852" w:rsidP="00DE3852">
      <w:pPr>
        <w:widowControl w:val="0"/>
        <w:tabs>
          <w:tab w:val="left" w:pos="0"/>
          <w:tab w:val="left" w:pos="2836"/>
        </w:tabs>
        <w:autoSpaceDE w:val="0"/>
        <w:autoSpaceDN w:val="0"/>
        <w:adjustRightInd w:val="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Responsibilities:</w:t>
      </w:r>
      <w:r w:rsidRPr="00AA4007">
        <w:rPr>
          <w:rFonts w:ascii="Times New Roman" w:eastAsia="Times New Roman" w:hAnsi="Times New Roman" w:cs="Times New Roman"/>
          <w:sz w:val="24"/>
          <w:szCs w:val="24"/>
        </w:rPr>
        <w:tab/>
      </w:r>
    </w:p>
    <w:p w14:paraId="620A3CDB" w14:textId="77777777" w:rsidR="00DE3852" w:rsidRPr="00AA4007" w:rsidRDefault="00DE3852" w:rsidP="00DE3852">
      <w:pPr>
        <w:numPr>
          <w:ilvl w:val="0"/>
          <w:numId w:val="32"/>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The work involves overall ORACLE Database Maintenance, Performance Tuning, Backup, Recovery and other Database related activities.</w:t>
      </w:r>
    </w:p>
    <w:p w14:paraId="3DCD9871" w14:textId="77777777" w:rsidR="00DE3852" w:rsidRPr="00AA4007" w:rsidRDefault="00DE3852" w:rsidP="00DE3852">
      <w:pPr>
        <w:numPr>
          <w:ilvl w:val="0"/>
          <w:numId w:val="32"/>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Installation and Configurations of 9i, 10g databases.</w:t>
      </w:r>
    </w:p>
    <w:p w14:paraId="135DFCB2" w14:textId="77777777" w:rsidR="00DE3852" w:rsidRPr="00AA4007" w:rsidRDefault="00DE3852" w:rsidP="00DE3852">
      <w:pPr>
        <w:numPr>
          <w:ilvl w:val="0"/>
          <w:numId w:val="32"/>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Daily Health Check of the Database and Monitoring Alert Logs of all databases.</w:t>
      </w:r>
    </w:p>
    <w:p w14:paraId="17B403BF" w14:textId="77777777" w:rsidR="00DE3852" w:rsidRPr="00AA4007" w:rsidRDefault="00DE3852" w:rsidP="00DE3852">
      <w:pPr>
        <w:numPr>
          <w:ilvl w:val="0"/>
          <w:numId w:val="32"/>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Performance Tuning of Applications/Databases using various Oracle tools like SQL Trace, Explain Plan, AWR and ADDM.</w:t>
      </w:r>
    </w:p>
    <w:p w14:paraId="70006A02" w14:textId="77777777" w:rsidR="00DE3852" w:rsidRPr="00AA4007" w:rsidRDefault="00DE3852" w:rsidP="00DE3852">
      <w:pPr>
        <w:numPr>
          <w:ilvl w:val="0"/>
          <w:numId w:val="32"/>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Designed the database schema and created any necessary database objects.</w:t>
      </w:r>
    </w:p>
    <w:p w14:paraId="5AEFD4B2" w14:textId="77777777" w:rsidR="00DE3852" w:rsidRPr="00AA4007" w:rsidRDefault="00DE3852" w:rsidP="00DE3852">
      <w:pPr>
        <w:numPr>
          <w:ilvl w:val="0"/>
          <w:numId w:val="32"/>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Partitioning Strategies for very large tables.</w:t>
      </w:r>
    </w:p>
    <w:p w14:paraId="3DBFA82D" w14:textId="77777777" w:rsidR="00DE3852" w:rsidRPr="00AA4007" w:rsidRDefault="00DE3852" w:rsidP="00DE3852">
      <w:pPr>
        <w:numPr>
          <w:ilvl w:val="0"/>
          <w:numId w:val="32"/>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Implementing Range, List Partitions, Hash Sub Partitions, Creating and refreshing materialized views.</w:t>
      </w:r>
    </w:p>
    <w:p w14:paraId="7CA39552" w14:textId="77777777" w:rsidR="00DE3852" w:rsidRPr="00AA4007" w:rsidRDefault="00DE3852" w:rsidP="00DE3852">
      <w:pPr>
        <w:numPr>
          <w:ilvl w:val="0"/>
          <w:numId w:val="32"/>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24x7 on-call production database support</w:t>
      </w:r>
    </w:p>
    <w:p w14:paraId="2AA455DD" w14:textId="77777777" w:rsidR="00DE3852" w:rsidRPr="00AA4007" w:rsidRDefault="00DE3852" w:rsidP="00DE3852">
      <w:pPr>
        <w:numPr>
          <w:ilvl w:val="0"/>
          <w:numId w:val="32"/>
        </w:numPr>
        <w:spacing w:after="0"/>
        <w:contextualSpacing/>
        <w:jc w:val="both"/>
        <w:rPr>
          <w:rFonts w:ascii="Times New Roman" w:eastAsia="Times New Roman" w:hAnsi="Times New Roman" w:cs="Times New Roman"/>
          <w:sz w:val="24"/>
          <w:szCs w:val="24"/>
        </w:rPr>
      </w:pPr>
      <w:r w:rsidRPr="00AA4007">
        <w:rPr>
          <w:rFonts w:ascii="Times New Roman" w:eastAsia="Times New Roman" w:hAnsi="Times New Roman" w:cs="Times New Roman"/>
          <w:sz w:val="24"/>
          <w:szCs w:val="24"/>
        </w:rPr>
        <w:t>Data refresh from production to test and development, maintain Database Security.</w:t>
      </w:r>
    </w:p>
    <w:p w14:paraId="121938AF" w14:textId="7D594DF6" w:rsidR="00DE3852" w:rsidRPr="00AA4007" w:rsidRDefault="00DE3852" w:rsidP="00DE3852">
      <w:pPr>
        <w:jc w:val="both"/>
        <w:rPr>
          <w:rFonts w:ascii="Times New Roman" w:eastAsia="Times New Roman" w:hAnsi="Times New Roman" w:cs="Times New Roman"/>
          <w:sz w:val="24"/>
          <w:szCs w:val="24"/>
        </w:rPr>
      </w:pPr>
      <w:r w:rsidRPr="00AA4007">
        <w:rPr>
          <w:rFonts w:ascii="Times New Roman" w:eastAsia="Times New Roman" w:hAnsi="Times New Roman" w:cs="Times New Roman"/>
          <w:b/>
          <w:sz w:val="24"/>
          <w:szCs w:val="24"/>
        </w:rPr>
        <w:t>Environment:</w:t>
      </w:r>
      <w:r w:rsidRPr="00AA4007">
        <w:rPr>
          <w:rFonts w:ascii="Times New Roman" w:eastAsia="Times New Roman" w:hAnsi="Times New Roman" w:cs="Times New Roman"/>
          <w:sz w:val="24"/>
          <w:szCs w:val="24"/>
        </w:rPr>
        <w:t xml:space="preserve"> Oracle 9i,</w:t>
      </w:r>
      <w:r w:rsidR="001F7BC5" w:rsidRPr="00AA4007">
        <w:rPr>
          <w:rFonts w:ascii="Times New Roman" w:eastAsia="Times New Roman" w:hAnsi="Times New Roman" w:cs="Times New Roman"/>
          <w:sz w:val="24"/>
          <w:szCs w:val="24"/>
        </w:rPr>
        <w:t xml:space="preserve"> </w:t>
      </w:r>
      <w:r w:rsidRPr="00AA4007">
        <w:rPr>
          <w:rFonts w:ascii="Times New Roman" w:eastAsia="Times New Roman" w:hAnsi="Times New Roman" w:cs="Times New Roman"/>
          <w:sz w:val="24"/>
          <w:szCs w:val="24"/>
        </w:rPr>
        <w:t>Oracle 10g RAC, Dataguard, Windows, RedHat Linux, Shell Scripts, ASM, RMAN, OEM/Grid Control, TOAD, SQL Developer, Data Pump.</w:t>
      </w:r>
    </w:p>
    <w:p w14:paraId="49ACDC74" w14:textId="3041808F" w:rsidR="00DE3852" w:rsidRPr="00AA4007" w:rsidRDefault="00DE3852" w:rsidP="00DE3852">
      <w:pPr>
        <w:jc w:val="both"/>
        <w:rPr>
          <w:rFonts w:ascii="Times New Roman" w:eastAsia="Times New Roman" w:hAnsi="Times New Roman" w:cs="Times New Roman"/>
          <w:sz w:val="24"/>
          <w:szCs w:val="24"/>
        </w:rPr>
      </w:pPr>
      <w:r w:rsidRPr="00AA4007">
        <w:rPr>
          <w:rFonts w:ascii="Times New Roman" w:hAnsi="Times New Roman" w:cs="Times New Roman"/>
          <w:color w:val="00B050"/>
          <w:sz w:val="24"/>
          <w:szCs w:val="24"/>
        </w:rPr>
        <w:t>__________________________________________________________________________</w:t>
      </w:r>
    </w:p>
    <w:p w14:paraId="5CDEC5E0" w14:textId="77777777" w:rsidR="00DE3852" w:rsidRPr="00AA4007" w:rsidRDefault="00DE3852" w:rsidP="00DE3852">
      <w:pPr>
        <w:pStyle w:val="NoSpacing"/>
        <w:rPr>
          <w:rFonts w:ascii="Times New Roman" w:hAnsi="Times New Roman" w:cs="Times New Roman"/>
          <w:b/>
          <w:sz w:val="24"/>
          <w:szCs w:val="24"/>
        </w:rPr>
      </w:pPr>
      <w:r w:rsidRPr="00AA4007">
        <w:rPr>
          <w:rFonts w:ascii="Times New Roman" w:hAnsi="Times New Roman" w:cs="Times New Roman"/>
          <w:b/>
          <w:sz w:val="24"/>
          <w:szCs w:val="24"/>
        </w:rPr>
        <w:t xml:space="preserve">Education and Training: </w:t>
      </w:r>
    </w:p>
    <w:p w14:paraId="695A001C" w14:textId="3176F2E5" w:rsidR="00DE3852" w:rsidRPr="00AA4007" w:rsidRDefault="00DE3852" w:rsidP="00DE3852">
      <w:pPr>
        <w:pStyle w:val="NoSpacing"/>
        <w:rPr>
          <w:rFonts w:ascii="Times New Roman" w:eastAsia="Times New Roman" w:hAnsi="Times New Roman" w:cs="Times New Roman"/>
          <w:color w:val="404040" w:themeColor="text1" w:themeTint="BF"/>
          <w:sz w:val="24"/>
          <w:szCs w:val="24"/>
          <w:lang w:eastAsia="ja-JP"/>
        </w:rPr>
      </w:pPr>
      <w:r w:rsidRPr="00AA4007">
        <w:rPr>
          <w:rFonts w:ascii="Times New Roman" w:eastAsia="Times New Roman" w:hAnsi="Times New Roman" w:cs="Times New Roman"/>
          <w:color w:val="404040" w:themeColor="text1" w:themeTint="BF"/>
          <w:sz w:val="24"/>
          <w:szCs w:val="24"/>
          <w:lang w:eastAsia="ja-JP"/>
        </w:rPr>
        <w:t>Master’s in business administration (MBA- Finance) - (Webster University) - 201</w:t>
      </w:r>
      <w:r w:rsidR="000C6B47">
        <w:rPr>
          <w:rFonts w:ascii="Times New Roman" w:eastAsia="Times New Roman" w:hAnsi="Times New Roman" w:cs="Times New Roman"/>
          <w:color w:val="404040" w:themeColor="text1" w:themeTint="BF"/>
          <w:sz w:val="24"/>
          <w:szCs w:val="24"/>
          <w:lang w:eastAsia="ja-JP"/>
        </w:rPr>
        <w:t>6</w:t>
      </w:r>
    </w:p>
    <w:p w14:paraId="3CC314EE" w14:textId="77777777" w:rsidR="00DE3852" w:rsidRPr="00AA4007" w:rsidRDefault="00DE3852" w:rsidP="00DE3852">
      <w:pPr>
        <w:pStyle w:val="NoSpacing"/>
        <w:rPr>
          <w:rFonts w:ascii="Times New Roman" w:eastAsia="Times New Roman" w:hAnsi="Times New Roman" w:cs="Times New Roman"/>
          <w:color w:val="404040" w:themeColor="text1" w:themeTint="BF"/>
          <w:sz w:val="24"/>
          <w:szCs w:val="24"/>
          <w:lang w:eastAsia="ja-JP"/>
        </w:rPr>
      </w:pPr>
      <w:r w:rsidRPr="00AA4007">
        <w:rPr>
          <w:rFonts w:ascii="Times New Roman" w:eastAsia="Times New Roman" w:hAnsi="Times New Roman" w:cs="Times New Roman"/>
          <w:color w:val="404040" w:themeColor="text1" w:themeTint="BF"/>
          <w:sz w:val="24"/>
          <w:szCs w:val="24"/>
          <w:lang w:eastAsia="ja-JP"/>
        </w:rPr>
        <w:t>Bachelor of Science - Business Administration (University of Wisconsin-La Crosse) - 1996</w:t>
      </w:r>
    </w:p>
    <w:p w14:paraId="43D8C042" w14:textId="68182590" w:rsidR="00FA6679" w:rsidRDefault="00FA6679" w:rsidP="00DE3852">
      <w:pPr>
        <w:pStyle w:val="NoSpacing"/>
        <w:rPr>
          <w:rFonts w:ascii="Times New Roman" w:eastAsia="Times New Roman" w:hAnsi="Times New Roman" w:cs="Times New Roman"/>
          <w:color w:val="404040" w:themeColor="text1" w:themeTint="BF"/>
          <w:sz w:val="24"/>
          <w:szCs w:val="24"/>
          <w:lang w:eastAsia="ja-JP"/>
        </w:rPr>
      </w:pPr>
      <w:r w:rsidRPr="00AA4007">
        <w:rPr>
          <w:rFonts w:ascii="Times New Roman" w:eastAsia="Times New Roman" w:hAnsi="Times New Roman" w:cs="Times New Roman"/>
          <w:color w:val="404040" w:themeColor="text1" w:themeTint="BF"/>
          <w:sz w:val="24"/>
          <w:szCs w:val="24"/>
          <w:lang w:eastAsia="ja-JP"/>
        </w:rPr>
        <w:t xml:space="preserve">CyberArk </w:t>
      </w:r>
      <w:r w:rsidR="00C0013A">
        <w:rPr>
          <w:rFonts w:ascii="Times New Roman" w:eastAsia="Times New Roman" w:hAnsi="Times New Roman" w:cs="Times New Roman"/>
          <w:color w:val="404040" w:themeColor="text1" w:themeTint="BF"/>
          <w:sz w:val="24"/>
          <w:szCs w:val="24"/>
          <w:lang w:eastAsia="ja-JP"/>
        </w:rPr>
        <w:t>Install and Configure &amp; Vault administration (CyberArk University)</w:t>
      </w:r>
      <w:r w:rsidRPr="00AA4007">
        <w:rPr>
          <w:rFonts w:ascii="Times New Roman" w:eastAsia="Times New Roman" w:hAnsi="Times New Roman" w:cs="Times New Roman"/>
          <w:color w:val="404040" w:themeColor="text1" w:themeTint="BF"/>
          <w:sz w:val="24"/>
          <w:szCs w:val="24"/>
          <w:lang w:eastAsia="ja-JP"/>
        </w:rPr>
        <w:t xml:space="preserve"> </w:t>
      </w:r>
      <w:r w:rsidR="000C6B47">
        <w:rPr>
          <w:rFonts w:ascii="Times New Roman" w:eastAsia="Times New Roman" w:hAnsi="Times New Roman" w:cs="Times New Roman"/>
          <w:color w:val="404040" w:themeColor="text1" w:themeTint="BF"/>
          <w:sz w:val="24"/>
          <w:szCs w:val="24"/>
          <w:lang w:eastAsia="ja-JP"/>
        </w:rPr>
        <w:t>April 2015</w:t>
      </w:r>
    </w:p>
    <w:p w14:paraId="774C31A0" w14:textId="57931425" w:rsidR="001C781E" w:rsidRDefault="001C781E" w:rsidP="00DE3852">
      <w:pPr>
        <w:pStyle w:val="NoSpacing"/>
        <w:rPr>
          <w:rFonts w:ascii="Times New Roman" w:eastAsia="Times New Roman" w:hAnsi="Times New Roman" w:cs="Times New Roman"/>
          <w:color w:val="404040" w:themeColor="text1" w:themeTint="BF"/>
          <w:sz w:val="24"/>
          <w:szCs w:val="24"/>
          <w:lang w:eastAsia="ja-JP"/>
        </w:rPr>
      </w:pPr>
      <w:r w:rsidRPr="00AA4007">
        <w:rPr>
          <w:rFonts w:ascii="Times New Roman" w:eastAsia="Times New Roman" w:hAnsi="Times New Roman" w:cs="Times New Roman"/>
          <w:color w:val="404040" w:themeColor="text1" w:themeTint="BF"/>
          <w:sz w:val="24"/>
          <w:szCs w:val="24"/>
          <w:lang w:eastAsia="ja-JP"/>
        </w:rPr>
        <w:lastRenderedPageBreak/>
        <w:t xml:space="preserve">CyberArk </w:t>
      </w:r>
      <w:r>
        <w:rPr>
          <w:rFonts w:ascii="Times New Roman" w:eastAsia="Times New Roman" w:hAnsi="Times New Roman" w:cs="Times New Roman"/>
          <w:color w:val="404040" w:themeColor="text1" w:themeTint="BF"/>
          <w:sz w:val="24"/>
          <w:szCs w:val="24"/>
          <w:lang w:eastAsia="ja-JP"/>
        </w:rPr>
        <w:t xml:space="preserve">Alero Install and Configure (CyberArk </w:t>
      </w:r>
      <w:r w:rsidR="000C6B47">
        <w:rPr>
          <w:rFonts w:ascii="Times New Roman" w:eastAsia="Times New Roman" w:hAnsi="Times New Roman" w:cs="Times New Roman"/>
          <w:color w:val="404040" w:themeColor="text1" w:themeTint="BF"/>
          <w:sz w:val="24"/>
          <w:szCs w:val="24"/>
          <w:lang w:eastAsia="ja-JP"/>
        </w:rPr>
        <w:t>University) April 2015</w:t>
      </w:r>
    </w:p>
    <w:p w14:paraId="4CD06C77" w14:textId="29B6D5B0" w:rsidR="001C781E" w:rsidRDefault="001C781E" w:rsidP="00DE3852">
      <w:pPr>
        <w:pStyle w:val="NoSpacing"/>
        <w:rPr>
          <w:rFonts w:ascii="Times New Roman" w:eastAsia="Times New Roman" w:hAnsi="Times New Roman" w:cs="Times New Roman"/>
          <w:color w:val="404040" w:themeColor="text1" w:themeTint="BF"/>
          <w:sz w:val="24"/>
          <w:szCs w:val="24"/>
          <w:lang w:eastAsia="ja-JP"/>
        </w:rPr>
      </w:pPr>
      <w:r>
        <w:rPr>
          <w:rFonts w:ascii="Times New Roman" w:eastAsia="Times New Roman" w:hAnsi="Times New Roman" w:cs="Times New Roman"/>
          <w:color w:val="404040" w:themeColor="text1" w:themeTint="BF"/>
          <w:sz w:val="24"/>
          <w:szCs w:val="24"/>
          <w:lang w:eastAsia="ja-JP"/>
        </w:rPr>
        <w:t>CyberArk EPM (CyberArk University)</w:t>
      </w:r>
      <w:r w:rsidR="000C6B47">
        <w:rPr>
          <w:rFonts w:ascii="Times New Roman" w:eastAsia="Times New Roman" w:hAnsi="Times New Roman" w:cs="Times New Roman"/>
          <w:color w:val="404040" w:themeColor="text1" w:themeTint="BF"/>
          <w:sz w:val="24"/>
          <w:szCs w:val="24"/>
          <w:lang w:eastAsia="ja-JP"/>
        </w:rPr>
        <w:t xml:space="preserve"> September 2019</w:t>
      </w:r>
    </w:p>
    <w:p w14:paraId="31D18376" w14:textId="4910DD62" w:rsidR="001340F3" w:rsidRPr="00AA4007" w:rsidRDefault="001340F3" w:rsidP="00DE3852">
      <w:pPr>
        <w:pStyle w:val="NoSpacing"/>
        <w:rPr>
          <w:rFonts w:ascii="Times New Roman" w:eastAsia="Times New Roman" w:hAnsi="Times New Roman" w:cs="Times New Roman"/>
          <w:color w:val="404040" w:themeColor="text1" w:themeTint="BF"/>
          <w:sz w:val="24"/>
          <w:szCs w:val="24"/>
          <w:lang w:eastAsia="ja-JP"/>
        </w:rPr>
      </w:pPr>
      <w:r>
        <w:rPr>
          <w:rFonts w:ascii="Times New Roman" w:eastAsia="Calibri" w:hAnsi="Times New Roman" w:cs="Times New Roman"/>
          <w:bCs/>
          <w:sz w:val="24"/>
          <w:szCs w:val="24"/>
        </w:rPr>
        <w:t xml:space="preserve">CyberArk Conjur / Dynamic Access Provider (DAP) </w:t>
      </w:r>
      <w:r>
        <w:rPr>
          <w:rFonts w:ascii="Times New Roman" w:eastAsia="Times New Roman" w:hAnsi="Times New Roman" w:cs="Times New Roman"/>
          <w:color w:val="404040" w:themeColor="text1" w:themeTint="BF"/>
          <w:sz w:val="24"/>
          <w:szCs w:val="24"/>
          <w:lang w:eastAsia="ja-JP"/>
        </w:rPr>
        <w:t>(CyberArk University)</w:t>
      </w:r>
      <w:r w:rsidR="000C6B47">
        <w:rPr>
          <w:rFonts w:ascii="Times New Roman" w:eastAsia="Times New Roman" w:hAnsi="Times New Roman" w:cs="Times New Roman"/>
          <w:color w:val="404040" w:themeColor="text1" w:themeTint="BF"/>
          <w:sz w:val="24"/>
          <w:szCs w:val="24"/>
          <w:lang w:eastAsia="ja-JP"/>
        </w:rPr>
        <w:t xml:space="preserve"> December 2020</w:t>
      </w:r>
    </w:p>
    <w:p w14:paraId="6CDBB6A8" w14:textId="40932933" w:rsidR="00DE3852" w:rsidRPr="00AA4007" w:rsidRDefault="00DE3852" w:rsidP="00DE3852">
      <w:pPr>
        <w:pStyle w:val="NoSpacing"/>
        <w:rPr>
          <w:rFonts w:ascii="Times New Roman" w:eastAsia="Times New Roman" w:hAnsi="Times New Roman" w:cs="Times New Roman"/>
          <w:color w:val="404040" w:themeColor="text1" w:themeTint="BF"/>
          <w:sz w:val="24"/>
          <w:szCs w:val="24"/>
          <w:lang w:eastAsia="ja-JP"/>
        </w:rPr>
      </w:pPr>
      <w:r w:rsidRPr="00AA4007">
        <w:rPr>
          <w:rFonts w:ascii="Times New Roman" w:eastAsia="Times New Roman" w:hAnsi="Times New Roman" w:cs="Times New Roman"/>
          <w:color w:val="404040" w:themeColor="text1" w:themeTint="BF"/>
          <w:sz w:val="24"/>
          <w:szCs w:val="24"/>
          <w:lang w:eastAsia="ja-JP"/>
        </w:rPr>
        <w:t xml:space="preserve">AWS Solution Architect Associate </w:t>
      </w:r>
      <w:r w:rsidR="004C56F0">
        <w:rPr>
          <w:rFonts w:ascii="Times New Roman" w:eastAsia="Times New Roman" w:hAnsi="Times New Roman" w:cs="Times New Roman"/>
          <w:color w:val="404040" w:themeColor="text1" w:themeTint="BF"/>
          <w:sz w:val="24"/>
          <w:szCs w:val="24"/>
          <w:lang w:eastAsia="ja-JP"/>
        </w:rPr>
        <w:t>-</w:t>
      </w:r>
      <w:r w:rsidRPr="00AA4007">
        <w:rPr>
          <w:rFonts w:ascii="Times New Roman" w:eastAsia="Times New Roman" w:hAnsi="Times New Roman" w:cs="Times New Roman"/>
          <w:color w:val="404040" w:themeColor="text1" w:themeTint="BF"/>
          <w:sz w:val="24"/>
          <w:szCs w:val="24"/>
          <w:lang w:eastAsia="ja-JP"/>
        </w:rPr>
        <w:t>201</w:t>
      </w:r>
      <w:r w:rsidR="00A670D7" w:rsidRPr="00AA4007">
        <w:rPr>
          <w:rFonts w:ascii="Times New Roman" w:eastAsia="Times New Roman" w:hAnsi="Times New Roman" w:cs="Times New Roman"/>
          <w:color w:val="404040" w:themeColor="text1" w:themeTint="BF"/>
          <w:sz w:val="24"/>
          <w:szCs w:val="24"/>
          <w:lang w:eastAsia="ja-JP"/>
        </w:rPr>
        <w:t>8</w:t>
      </w:r>
    </w:p>
    <w:p w14:paraId="26F5EA0A" w14:textId="378E1DB0" w:rsidR="00E2294F" w:rsidRDefault="00E2294F" w:rsidP="00431250">
      <w:pPr>
        <w:pStyle w:val="NoSpacing"/>
        <w:tabs>
          <w:tab w:val="left" w:pos="4230"/>
        </w:tabs>
        <w:rPr>
          <w:rFonts w:ascii="Times New Roman" w:eastAsia="Times New Roman" w:hAnsi="Times New Roman" w:cs="Times New Roman"/>
          <w:color w:val="404040" w:themeColor="text1" w:themeTint="BF"/>
          <w:sz w:val="24"/>
          <w:szCs w:val="24"/>
          <w:lang w:eastAsia="ja-JP"/>
        </w:rPr>
      </w:pPr>
      <w:r w:rsidRPr="00AA4007">
        <w:rPr>
          <w:rFonts w:ascii="Times New Roman" w:eastAsia="Times New Roman" w:hAnsi="Times New Roman" w:cs="Times New Roman"/>
          <w:color w:val="404040" w:themeColor="text1" w:themeTint="BF"/>
          <w:sz w:val="24"/>
          <w:szCs w:val="24"/>
          <w:lang w:eastAsia="ja-JP"/>
        </w:rPr>
        <w:t>Microsoft Azure Cloud Training - 2019</w:t>
      </w:r>
      <w:r w:rsidR="00431250">
        <w:rPr>
          <w:rFonts w:ascii="Times New Roman" w:eastAsia="Times New Roman" w:hAnsi="Times New Roman" w:cs="Times New Roman"/>
          <w:color w:val="404040" w:themeColor="text1" w:themeTint="BF"/>
          <w:sz w:val="24"/>
          <w:szCs w:val="24"/>
          <w:lang w:eastAsia="ja-JP"/>
        </w:rPr>
        <w:tab/>
      </w:r>
    </w:p>
    <w:p w14:paraId="749F6356" w14:textId="0519EB0F" w:rsidR="00431250" w:rsidRDefault="00431250" w:rsidP="00431250">
      <w:pPr>
        <w:pStyle w:val="NoSpacing"/>
        <w:rPr>
          <w:rFonts w:ascii="Times New Roman" w:eastAsia="Times New Roman" w:hAnsi="Times New Roman" w:cs="Times New Roman"/>
          <w:color w:val="404040" w:themeColor="text1" w:themeTint="BF"/>
          <w:sz w:val="24"/>
          <w:szCs w:val="24"/>
          <w:lang w:eastAsia="ja-JP"/>
        </w:rPr>
      </w:pPr>
      <w:r w:rsidRPr="00AA4007">
        <w:rPr>
          <w:rFonts w:ascii="Times New Roman" w:eastAsia="Times New Roman" w:hAnsi="Times New Roman" w:cs="Times New Roman"/>
          <w:color w:val="404040" w:themeColor="text1" w:themeTint="BF"/>
          <w:sz w:val="24"/>
          <w:szCs w:val="24"/>
          <w:lang w:eastAsia="ja-JP"/>
        </w:rPr>
        <w:t xml:space="preserve">Microsoft Azure </w:t>
      </w:r>
      <w:r>
        <w:rPr>
          <w:rFonts w:ascii="Times New Roman" w:eastAsia="Times New Roman" w:hAnsi="Times New Roman" w:cs="Times New Roman"/>
          <w:color w:val="404040" w:themeColor="text1" w:themeTint="BF"/>
          <w:sz w:val="24"/>
          <w:szCs w:val="24"/>
          <w:lang w:eastAsia="ja-JP"/>
        </w:rPr>
        <w:t>Active Directory</w:t>
      </w:r>
      <w:r w:rsidRPr="00AA4007">
        <w:rPr>
          <w:rFonts w:ascii="Times New Roman" w:eastAsia="Times New Roman" w:hAnsi="Times New Roman" w:cs="Times New Roman"/>
          <w:color w:val="404040" w:themeColor="text1" w:themeTint="BF"/>
          <w:sz w:val="24"/>
          <w:szCs w:val="24"/>
          <w:lang w:eastAsia="ja-JP"/>
        </w:rPr>
        <w:t xml:space="preserve"> Training </w:t>
      </w:r>
      <w:r w:rsidR="004C56F0">
        <w:rPr>
          <w:rFonts w:ascii="Times New Roman" w:eastAsia="Times New Roman" w:hAnsi="Times New Roman" w:cs="Times New Roman"/>
          <w:color w:val="404040" w:themeColor="text1" w:themeTint="BF"/>
          <w:sz w:val="24"/>
          <w:szCs w:val="24"/>
          <w:lang w:eastAsia="ja-JP"/>
        </w:rPr>
        <w:t>-</w:t>
      </w:r>
      <w:r w:rsidRPr="00AA4007">
        <w:rPr>
          <w:rFonts w:ascii="Times New Roman" w:eastAsia="Times New Roman" w:hAnsi="Times New Roman" w:cs="Times New Roman"/>
          <w:color w:val="404040" w:themeColor="text1" w:themeTint="BF"/>
          <w:sz w:val="24"/>
          <w:szCs w:val="24"/>
          <w:lang w:eastAsia="ja-JP"/>
        </w:rPr>
        <w:t xml:space="preserve"> 2019</w:t>
      </w:r>
    </w:p>
    <w:p w14:paraId="4ECB9841" w14:textId="37D87DD1" w:rsidR="00FD2EB6" w:rsidRDefault="00FD2EB6" w:rsidP="00431250">
      <w:pPr>
        <w:pStyle w:val="NoSpacing"/>
        <w:rPr>
          <w:rFonts w:ascii="Times New Roman" w:eastAsia="Times New Roman" w:hAnsi="Times New Roman" w:cs="Times New Roman"/>
          <w:color w:val="404040" w:themeColor="text1" w:themeTint="BF"/>
          <w:sz w:val="24"/>
          <w:szCs w:val="24"/>
          <w:lang w:eastAsia="ja-JP"/>
        </w:rPr>
      </w:pPr>
      <w:r w:rsidRPr="00FD2EB6">
        <w:rPr>
          <w:rFonts w:ascii="Times New Roman" w:eastAsia="Times New Roman" w:hAnsi="Times New Roman" w:cs="Times New Roman"/>
          <w:color w:val="404040" w:themeColor="text1" w:themeTint="BF"/>
          <w:sz w:val="24"/>
          <w:szCs w:val="24"/>
          <w:lang w:eastAsia="ja-JP"/>
        </w:rPr>
        <w:t>Azure AD Privileged Identity Management</w:t>
      </w:r>
      <w:r>
        <w:rPr>
          <w:rFonts w:ascii="Times New Roman" w:eastAsia="Times New Roman" w:hAnsi="Times New Roman" w:cs="Times New Roman"/>
          <w:color w:val="404040" w:themeColor="text1" w:themeTint="BF"/>
          <w:sz w:val="24"/>
          <w:szCs w:val="24"/>
          <w:lang w:eastAsia="ja-JP"/>
        </w:rPr>
        <w:t xml:space="preserve"> - 2020</w:t>
      </w:r>
    </w:p>
    <w:p w14:paraId="553D17D7" w14:textId="45BE0B9D" w:rsidR="00DE3852" w:rsidRPr="00AA4007" w:rsidRDefault="00DE3852" w:rsidP="00DE3852">
      <w:pPr>
        <w:pStyle w:val="NoSpacing"/>
        <w:rPr>
          <w:rFonts w:ascii="Times New Roman" w:hAnsi="Times New Roman" w:cs="Times New Roman"/>
          <w:color w:val="00B050"/>
          <w:sz w:val="24"/>
          <w:szCs w:val="24"/>
        </w:rPr>
      </w:pPr>
      <w:r w:rsidRPr="00AA4007">
        <w:rPr>
          <w:rFonts w:ascii="Times New Roman" w:hAnsi="Times New Roman" w:cs="Times New Roman"/>
          <w:color w:val="00B050"/>
          <w:sz w:val="24"/>
          <w:szCs w:val="24"/>
        </w:rPr>
        <w:t>__________________________________________________________________________</w:t>
      </w:r>
    </w:p>
    <w:p w14:paraId="6EDB691A" w14:textId="6FB6DCAF" w:rsidR="00DE3852" w:rsidRPr="00AA4007" w:rsidRDefault="00DE3852" w:rsidP="00DE3852">
      <w:pPr>
        <w:pStyle w:val="NoSpacing"/>
        <w:rPr>
          <w:rFonts w:ascii="Times New Roman" w:hAnsi="Times New Roman" w:cs="Times New Roman"/>
          <w:b/>
          <w:sz w:val="24"/>
          <w:szCs w:val="24"/>
        </w:rPr>
      </w:pPr>
      <w:r w:rsidRPr="00AA4007">
        <w:rPr>
          <w:rFonts w:ascii="Times New Roman" w:hAnsi="Times New Roman" w:cs="Times New Roman"/>
          <w:b/>
          <w:sz w:val="24"/>
          <w:szCs w:val="24"/>
        </w:rPr>
        <w:t>Certifications</w:t>
      </w:r>
    </w:p>
    <w:p w14:paraId="725C00E7" w14:textId="77777777" w:rsidR="00DE3852" w:rsidRPr="00AA4007" w:rsidRDefault="00DE3852" w:rsidP="00DE3852">
      <w:pPr>
        <w:pStyle w:val="NoSpacing"/>
        <w:rPr>
          <w:rFonts w:ascii="Times New Roman" w:eastAsia="Times New Roman" w:hAnsi="Times New Roman" w:cs="Times New Roman"/>
          <w:color w:val="404040" w:themeColor="text1" w:themeTint="BF"/>
          <w:sz w:val="24"/>
          <w:szCs w:val="24"/>
          <w:lang w:eastAsia="ja-JP"/>
        </w:rPr>
      </w:pPr>
      <w:r w:rsidRPr="00AA4007">
        <w:rPr>
          <w:rFonts w:ascii="Times New Roman" w:eastAsia="Times New Roman" w:hAnsi="Times New Roman" w:cs="Times New Roman"/>
          <w:color w:val="404040" w:themeColor="text1" w:themeTint="BF"/>
          <w:sz w:val="24"/>
          <w:szCs w:val="24"/>
          <w:lang w:eastAsia="ja-JP"/>
        </w:rPr>
        <w:t>Oracle Certified Professional (OCP) – 2007</w:t>
      </w:r>
    </w:p>
    <w:p w14:paraId="2F193E8A" w14:textId="49E4AADD" w:rsidR="00DE3852" w:rsidRPr="00AA4007" w:rsidRDefault="00DE3852" w:rsidP="00DE3852">
      <w:pPr>
        <w:pStyle w:val="NoSpacing"/>
        <w:rPr>
          <w:rFonts w:ascii="Times New Roman" w:hAnsi="Times New Roman" w:cs="Times New Roman"/>
          <w:bCs/>
          <w:sz w:val="24"/>
          <w:szCs w:val="24"/>
        </w:rPr>
      </w:pPr>
      <w:r w:rsidRPr="00AA4007">
        <w:rPr>
          <w:rFonts w:ascii="Times New Roman" w:eastAsia="Times New Roman" w:hAnsi="Times New Roman" w:cs="Times New Roman"/>
          <w:bCs/>
          <w:color w:val="404040" w:themeColor="text1" w:themeTint="BF"/>
          <w:sz w:val="24"/>
          <w:szCs w:val="24"/>
          <w:lang w:eastAsia="ja-JP"/>
        </w:rPr>
        <w:t xml:space="preserve">CyberArk </w:t>
      </w:r>
      <w:r w:rsidR="00E05B75" w:rsidRPr="00AA4007">
        <w:rPr>
          <w:rFonts w:ascii="Times New Roman" w:eastAsia="Times New Roman" w:hAnsi="Times New Roman" w:cs="Times New Roman"/>
          <w:bCs/>
          <w:color w:val="404040" w:themeColor="text1" w:themeTint="BF"/>
          <w:sz w:val="24"/>
          <w:szCs w:val="24"/>
          <w:lang w:eastAsia="ja-JP"/>
        </w:rPr>
        <w:t>Certifications (Trustee</w:t>
      </w:r>
      <w:r w:rsidR="00576A7C" w:rsidRPr="00AA4007">
        <w:rPr>
          <w:rFonts w:ascii="Times New Roman" w:eastAsia="Times New Roman" w:hAnsi="Times New Roman" w:cs="Times New Roman"/>
          <w:bCs/>
          <w:color w:val="404040" w:themeColor="text1" w:themeTint="BF"/>
          <w:sz w:val="24"/>
          <w:szCs w:val="24"/>
          <w:lang w:eastAsia="ja-JP"/>
        </w:rPr>
        <w:t>,</w:t>
      </w:r>
      <w:r w:rsidR="00C0013A">
        <w:rPr>
          <w:rFonts w:ascii="Times New Roman" w:eastAsia="Times New Roman" w:hAnsi="Times New Roman" w:cs="Times New Roman"/>
          <w:bCs/>
          <w:color w:val="404040" w:themeColor="text1" w:themeTint="BF"/>
          <w:sz w:val="24"/>
          <w:szCs w:val="24"/>
          <w:lang w:eastAsia="ja-JP"/>
        </w:rPr>
        <w:t xml:space="preserve"> </w:t>
      </w:r>
      <w:r w:rsidR="00576A7C" w:rsidRPr="00AA4007">
        <w:rPr>
          <w:rFonts w:ascii="Times New Roman" w:eastAsia="Times New Roman" w:hAnsi="Times New Roman" w:cs="Times New Roman"/>
          <w:bCs/>
          <w:color w:val="404040" w:themeColor="text1" w:themeTint="BF"/>
          <w:sz w:val="24"/>
          <w:szCs w:val="24"/>
          <w:lang w:eastAsia="ja-JP"/>
        </w:rPr>
        <w:t>Defender</w:t>
      </w:r>
      <w:r w:rsidR="00AA4007">
        <w:rPr>
          <w:rFonts w:ascii="Times New Roman" w:eastAsia="Times New Roman" w:hAnsi="Times New Roman" w:cs="Times New Roman"/>
          <w:bCs/>
          <w:color w:val="404040" w:themeColor="text1" w:themeTint="BF"/>
          <w:sz w:val="24"/>
          <w:szCs w:val="24"/>
          <w:lang w:eastAsia="ja-JP"/>
        </w:rPr>
        <w:t>,</w:t>
      </w:r>
      <w:r w:rsidR="00C0013A">
        <w:rPr>
          <w:rFonts w:ascii="Times New Roman" w:eastAsia="Times New Roman" w:hAnsi="Times New Roman" w:cs="Times New Roman"/>
          <w:bCs/>
          <w:color w:val="404040" w:themeColor="text1" w:themeTint="BF"/>
          <w:sz w:val="24"/>
          <w:szCs w:val="24"/>
          <w:lang w:eastAsia="ja-JP"/>
        </w:rPr>
        <w:t xml:space="preserve"> </w:t>
      </w:r>
      <w:r w:rsidR="00FC0806" w:rsidRPr="00AA4007">
        <w:rPr>
          <w:rFonts w:ascii="Times New Roman" w:eastAsia="Times New Roman" w:hAnsi="Times New Roman" w:cs="Times New Roman"/>
          <w:bCs/>
          <w:color w:val="404040" w:themeColor="text1" w:themeTint="BF"/>
          <w:sz w:val="24"/>
          <w:szCs w:val="24"/>
          <w:lang w:eastAsia="ja-JP"/>
        </w:rPr>
        <w:t>Sentry,</w:t>
      </w:r>
      <w:r w:rsidR="00AA4007" w:rsidRPr="00AA4007">
        <w:rPr>
          <w:rFonts w:ascii="Times New Roman" w:eastAsia="Times New Roman" w:hAnsi="Times New Roman" w:cs="Times New Roman"/>
          <w:bCs/>
          <w:color w:val="404040" w:themeColor="text1" w:themeTint="BF"/>
          <w:sz w:val="24"/>
          <w:szCs w:val="24"/>
          <w:lang w:eastAsia="ja-JP"/>
        </w:rPr>
        <w:t xml:space="preserve"> and Certified Delivery Engineer</w:t>
      </w:r>
      <w:r w:rsidR="00576A7C" w:rsidRPr="00AA4007">
        <w:rPr>
          <w:rFonts w:ascii="Times New Roman" w:eastAsia="Times New Roman" w:hAnsi="Times New Roman" w:cs="Times New Roman"/>
          <w:bCs/>
          <w:color w:val="404040" w:themeColor="text1" w:themeTint="BF"/>
          <w:sz w:val="24"/>
          <w:szCs w:val="24"/>
          <w:lang w:eastAsia="ja-JP"/>
        </w:rPr>
        <w:t>)</w:t>
      </w:r>
    </w:p>
    <w:sectPr w:rsidR="00DE3852" w:rsidRPr="00AA4007" w:rsidSect="00B45F92">
      <w:headerReference w:type="even" r:id="rId8"/>
      <w:headerReference w:type="default" r:id="rId9"/>
      <w:footerReference w:type="even" r:id="rId10"/>
      <w:footerReference w:type="default" r:id="rId11"/>
      <w:headerReference w:type="first" r:id="rId12"/>
      <w:footerReference w:type="first" r:id="rId13"/>
      <w:pgSz w:w="12240" w:h="15840"/>
      <w:pgMar w:top="1008" w:right="1152" w:bottom="1152" w:left="1152"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F14FC" w14:textId="77777777" w:rsidR="008C7A7B" w:rsidRDefault="008C7A7B">
      <w:pPr>
        <w:spacing w:after="0"/>
      </w:pPr>
      <w:r>
        <w:separator/>
      </w:r>
    </w:p>
  </w:endnote>
  <w:endnote w:type="continuationSeparator" w:id="0">
    <w:p w14:paraId="05A75416" w14:textId="77777777" w:rsidR="008C7A7B" w:rsidRDefault="008C7A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MinchoB">
    <w:altName w:val="MS Mincho"/>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AEE5A" w14:textId="77777777" w:rsidR="00756AD4" w:rsidRDefault="00756A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830600"/>
      <w:docPartObj>
        <w:docPartGallery w:val="Page Numbers (Bottom of Page)"/>
        <w:docPartUnique/>
      </w:docPartObj>
    </w:sdtPr>
    <w:sdtEndPr>
      <w:rPr>
        <w:noProof/>
      </w:rPr>
    </w:sdtEndPr>
    <w:sdtContent>
      <w:p w14:paraId="70C80E6C" w14:textId="776EB5A5" w:rsidR="00756AD4" w:rsidRDefault="00756AD4">
        <w:pPr>
          <w:pStyle w:val="Footer"/>
        </w:pPr>
        <w:r>
          <w:fldChar w:fldCharType="begin"/>
        </w:r>
        <w:r>
          <w:instrText xml:space="preserve"> PAGE   \* MERGEFORMAT </w:instrText>
        </w:r>
        <w:r>
          <w:fldChar w:fldCharType="separate"/>
        </w:r>
        <w:r>
          <w:rPr>
            <w:noProof/>
          </w:rPr>
          <w:t>2</w:t>
        </w:r>
        <w:r>
          <w:rPr>
            <w:noProof/>
          </w:rPr>
          <w:fldChar w:fldCharType="end"/>
        </w:r>
      </w:p>
    </w:sdtContent>
  </w:sdt>
  <w:p w14:paraId="539E2BAC" w14:textId="10ADA60E" w:rsidR="00B45F92" w:rsidRDefault="00B45F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2C35" w14:textId="77777777" w:rsidR="00756AD4" w:rsidRDefault="00756A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6941C" w14:textId="77777777" w:rsidR="008C7A7B" w:rsidRDefault="008C7A7B">
      <w:pPr>
        <w:spacing w:after="0"/>
      </w:pPr>
      <w:r>
        <w:separator/>
      </w:r>
    </w:p>
  </w:footnote>
  <w:footnote w:type="continuationSeparator" w:id="0">
    <w:p w14:paraId="39D986F1" w14:textId="77777777" w:rsidR="008C7A7B" w:rsidRDefault="008C7A7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B1EDB" w14:textId="77777777" w:rsidR="00756AD4" w:rsidRDefault="00756A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C803B" w14:textId="77777777" w:rsidR="00756AD4" w:rsidRDefault="00756A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7A115" w14:textId="77777777" w:rsidR="00756AD4" w:rsidRDefault="00756A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66D57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F24D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86E0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0407FA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76DE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0685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DAA9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9629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B29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9E5B4C"/>
    <w:lvl w:ilvl="0">
      <w:start w:val="1"/>
      <w:numFmt w:val="bullet"/>
      <w:lvlText w:val="·"/>
      <w:lvlJc w:val="left"/>
      <w:pPr>
        <w:tabs>
          <w:tab w:val="num" w:pos="144"/>
        </w:tabs>
        <w:ind w:left="144" w:hanging="144"/>
      </w:pPr>
      <w:rPr>
        <w:rFonts w:ascii="Cambria" w:hAnsi="Cambria" w:hint="default"/>
      </w:rPr>
    </w:lvl>
  </w:abstractNum>
  <w:abstractNum w:abstractNumId="10" w15:restartNumberingAfterBreak="0">
    <w:nsid w:val="06F2239F"/>
    <w:multiLevelType w:val="hybridMultilevel"/>
    <w:tmpl w:val="9F6A5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E72B9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3" w15:restartNumberingAfterBreak="0">
    <w:nsid w:val="0E1D32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C864A0"/>
    <w:multiLevelType w:val="multilevel"/>
    <w:tmpl w:val="F42A8A2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32AD436E"/>
    <w:multiLevelType w:val="multilevel"/>
    <w:tmpl w:val="72A0CD52"/>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922967"/>
    <w:multiLevelType w:val="hybridMultilevel"/>
    <w:tmpl w:val="0B121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83A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AA3361"/>
    <w:multiLevelType w:val="hybridMultilevel"/>
    <w:tmpl w:val="4A98214E"/>
    <w:lvl w:ilvl="0" w:tplc="40090005">
      <w:start w:val="1"/>
      <w:numFmt w:val="bullet"/>
      <w:lvlText w:val=""/>
      <w:lvlJc w:val="left"/>
      <w:pPr>
        <w:tabs>
          <w:tab w:val="num" w:pos="360"/>
        </w:tabs>
        <w:ind w:left="360" w:hanging="360"/>
      </w:pPr>
      <w:rPr>
        <w:rFonts w:ascii="Wingdings" w:hAnsi="Wingdings" w:hint="default"/>
      </w:rPr>
    </w:lvl>
    <w:lvl w:ilvl="1" w:tplc="40090003" w:tentative="1">
      <w:start w:val="1"/>
      <w:numFmt w:val="bullet"/>
      <w:lvlText w:val="o"/>
      <w:lvlJc w:val="left"/>
      <w:pPr>
        <w:tabs>
          <w:tab w:val="num" w:pos="1080"/>
        </w:tabs>
        <w:ind w:left="1080" w:hanging="360"/>
      </w:pPr>
      <w:rPr>
        <w:rFonts w:ascii="Courier New" w:hAnsi="Courier New" w:cs="Courier New" w:hint="default"/>
      </w:rPr>
    </w:lvl>
    <w:lvl w:ilvl="2" w:tplc="40090005" w:tentative="1">
      <w:start w:val="1"/>
      <w:numFmt w:val="bullet"/>
      <w:lvlText w:val=""/>
      <w:lvlJc w:val="left"/>
      <w:pPr>
        <w:tabs>
          <w:tab w:val="num" w:pos="1800"/>
        </w:tabs>
        <w:ind w:left="1800" w:hanging="360"/>
      </w:pPr>
      <w:rPr>
        <w:rFonts w:ascii="Wingdings" w:hAnsi="Wingdings" w:hint="default"/>
      </w:rPr>
    </w:lvl>
    <w:lvl w:ilvl="3" w:tplc="40090001" w:tentative="1">
      <w:start w:val="1"/>
      <w:numFmt w:val="bullet"/>
      <w:lvlText w:val=""/>
      <w:lvlJc w:val="left"/>
      <w:pPr>
        <w:tabs>
          <w:tab w:val="num" w:pos="2520"/>
        </w:tabs>
        <w:ind w:left="2520" w:hanging="360"/>
      </w:pPr>
      <w:rPr>
        <w:rFonts w:ascii="Symbol" w:hAnsi="Symbol" w:hint="default"/>
      </w:rPr>
    </w:lvl>
    <w:lvl w:ilvl="4" w:tplc="40090003" w:tentative="1">
      <w:start w:val="1"/>
      <w:numFmt w:val="bullet"/>
      <w:lvlText w:val="o"/>
      <w:lvlJc w:val="left"/>
      <w:pPr>
        <w:tabs>
          <w:tab w:val="num" w:pos="3240"/>
        </w:tabs>
        <w:ind w:left="3240" w:hanging="360"/>
      </w:pPr>
      <w:rPr>
        <w:rFonts w:ascii="Courier New" w:hAnsi="Courier New" w:cs="Courier New" w:hint="default"/>
      </w:rPr>
    </w:lvl>
    <w:lvl w:ilvl="5" w:tplc="40090005" w:tentative="1">
      <w:start w:val="1"/>
      <w:numFmt w:val="bullet"/>
      <w:lvlText w:val=""/>
      <w:lvlJc w:val="left"/>
      <w:pPr>
        <w:tabs>
          <w:tab w:val="num" w:pos="3960"/>
        </w:tabs>
        <w:ind w:left="3960" w:hanging="360"/>
      </w:pPr>
      <w:rPr>
        <w:rFonts w:ascii="Wingdings" w:hAnsi="Wingdings" w:hint="default"/>
      </w:rPr>
    </w:lvl>
    <w:lvl w:ilvl="6" w:tplc="40090001" w:tentative="1">
      <w:start w:val="1"/>
      <w:numFmt w:val="bullet"/>
      <w:lvlText w:val=""/>
      <w:lvlJc w:val="left"/>
      <w:pPr>
        <w:tabs>
          <w:tab w:val="num" w:pos="4680"/>
        </w:tabs>
        <w:ind w:left="4680" w:hanging="360"/>
      </w:pPr>
      <w:rPr>
        <w:rFonts w:ascii="Symbol" w:hAnsi="Symbol" w:hint="default"/>
      </w:rPr>
    </w:lvl>
    <w:lvl w:ilvl="7" w:tplc="40090003" w:tentative="1">
      <w:start w:val="1"/>
      <w:numFmt w:val="bullet"/>
      <w:lvlText w:val="o"/>
      <w:lvlJc w:val="left"/>
      <w:pPr>
        <w:tabs>
          <w:tab w:val="num" w:pos="5400"/>
        </w:tabs>
        <w:ind w:left="5400" w:hanging="360"/>
      </w:pPr>
      <w:rPr>
        <w:rFonts w:ascii="Courier New" w:hAnsi="Courier New" w:cs="Courier New" w:hint="default"/>
      </w:rPr>
    </w:lvl>
    <w:lvl w:ilvl="8" w:tplc="40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9C53F61"/>
    <w:multiLevelType w:val="hybridMultilevel"/>
    <w:tmpl w:val="65C816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E70AF9"/>
    <w:multiLevelType w:val="hybridMultilevel"/>
    <w:tmpl w:val="4BF67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D8015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FC504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68CA61F0"/>
    <w:multiLevelType w:val="hybridMultilevel"/>
    <w:tmpl w:val="1C6E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0C5198"/>
    <w:multiLevelType w:val="hybridMultilevel"/>
    <w:tmpl w:val="0444EB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9CE4074"/>
    <w:multiLevelType w:val="hybridMultilevel"/>
    <w:tmpl w:val="B2502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9D5ECA"/>
    <w:multiLevelType w:val="multilevel"/>
    <w:tmpl w:val="2DB03242"/>
    <w:lvl w:ilvl="0">
      <w:start w:val="1"/>
      <w:numFmt w:val="decimal"/>
      <w:pStyle w:val="ListNumber"/>
      <w:lvlText w:val="%1)"/>
      <w:lvlJc w:val="left"/>
      <w:pPr>
        <w:tabs>
          <w:tab w:val="num" w:pos="288"/>
        </w:tabs>
        <w:ind w:left="288" w:hanging="288"/>
      </w:pPr>
      <w:rPr>
        <w:rFonts w:hint="default"/>
      </w:rPr>
    </w:lvl>
    <w:lvl w:ilvl="1">
      <w:start w:val="1"/>
      <w:numFmt w:val="lowerLetter"/>
      <w:lvlText w:val="%2)"/>
      <w:lvlJc w:val="left"/>
      <w:pPr>
        <w:tabs>
          <w:tab w:val="num" w:pos="792"/>
        </w:tabs>
        <w:ind w:left="792" w:hanging="288"/>
      </w:pPr>
      <w:rPr>
        <w:rFonts w:hint="default"/>
      </w:rPr>
    </w:lvl>
    <w:lvl w:ilvl="2">
      <w:start w:val="1"/>
      <w:numFmt w:val="lowerRoman"/>
      <w:lvlText w:val="%3)"/>
      <w:lvlJc w:val="left"/>
      <w:pPr>
        <w:tabs>
          <w:tab w:val="num" w:pos="1296"/>
        </w:tabs>
        <w:ind w:left="1296" w:hanging="288"/>
      </w:pPr>
      <w:rPr>
        <w:rFonts w:hint="default"/>
      </w:rPr>
    </w:lvl>
    <w:lvl w:ilvl="3">
      <w:start w:val="1"/>
      <w:numFmt w:val="decimal"/>
      <w:lvlText w:val="(%4)"/>
      <w:lvlJc w:val="left"/>
      <w:pPr>
        <w:tabs>
          <w:tab w:val="num" w:pos="1800"/>
        </w:tabs>
        <w:ind w:left="1800" w:hanging="288"/>
      </w:pPr>
      <w:rPr>
        <w:rFonts w:hint="default"/>
      </w:rPr>
    </w:lvl>
    <w:lvl w:ilvl="4">
      <w:start w:val="1"/>
      <w:numFmt w:val="lowerLetter"/>
      <w:lvlText w:val="(%5)"/>
      <w:lvlJc w:val="left"/>
      <w:pPr>
        <w:tabs>
          <w:tab w:val="num" w:pos="2304"/>
        </w:tabs>
        <w:ind w:left="2304" w:hanging="288"/>
      </w:pPr>
      <w:rPr>
        <w:rFonts w:hint="default"/>
      </w:rPr>
    </w:lvl>
    <w:lvl w:ilvl="5">
      <w:start w:val="1"/>
      <w:numFmt w:val="lowerRoman"/>
      <w:lvlText w:val="(%6)"/>
      <w:lvlJc w:val="left"/>
      <w:pPr>
        <w:tabs>
          <w:tab w:val="num" w:pos="2808"/>
        </w:tabs>
        <w:ind w:left="2808" w:hanging="288"/>
      </w:pPr>
      <w:rPr>
        <w:rFonts w:hint="default"/>
      </w:rPr>
    </w:lvl>
    <w:lvl w:ilvl="6">
      <w:start w:val="1"/>
      <w:numFmt w:val="decimal"/>
      <w:lvlText w:val="%7."/>
      <w:lvlJc w:val="left"/>
      <w:pPr>
        <w:tabs>
          <w:tab w:val="num" w:pos="3312"/>
        </w:tabs>
        <w:ind w:left="3312" w:hanging="288"/>
      </w:pPr>
      <w:rPr>
        <w:rFonts w:hint="default"/>
      </w:rPr>
    </w:lvl>
    <w:lvl w:ilvl="7">
      <w:start w:val="1"/>
      <w:numFmt w:val="lowerLetter"/>
      <w:lvlText w:val="%8."/>
      <w:lvlJc w:val="left"/>
      <w:pPr>
        <w:tabs>
          <w:tab w:val="num" w:pos="3816"/>
        </w:tabs>
        <w:ind w:left="3816" w:hanging="288"/>
      </w:pPr>
      <w:rPr>
        <w:rFonts w:hint="default"/>
      </w:rPr>
    </w:lvl>
    <w:lvl w:ilvl="8">
      <w:start w:val="1"/>
      <w:numFmt w:val="lowerRoman"/>
      <w:lvlText w:val="%9."/>
      <w:lvlJc w:val="left"/>
      <w:pPr>
        <w:tabs>
          <w:tab w:val="num" w:pos="4320"/>
        </w:tabs>
        <w:ind w:left="4320" w:hanging="288"/>
      </w:pPr>
      <w:rPr>
        <w:rFonts w:hint="default"/>
      </w:rPr>
    </w:lvl>
  </w:abstractNum>
  <w:abstractNum w:abstractNumId="27" w15:restartNumberingAfterBreak="0">
    <w:nsid w:val="71866955"/>
    <w:multiLevelType w:val="multilevel"/>
    <w:tmpl w:val="01684A1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25029FE"/>
    <w:multiLevelType w:val="hybridMultilevel"/>
    <w:tmpl w:val="4030E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A709AC"/>
    <w:multiLevelType w:val="hybridMultilevel"/>
    <w:tmpl w:val="5F409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BE5AFF"/>
    <w:multiLevelType w:val="hybridMultilevel"/>
    <w:tmpl w:val="4EA2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C92D41"/>
    <w:multiLevelType w:val="hybridMultilevel"/>
    <w:tmpl w:val="A4AE5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645B4F"/>
    <w:multiLevelType w:val="hybridMultilevel"/>
    <w:tmpl w:val="4C860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num>
  <w:num w:numId="3">
    <w:abstractNumId w:val="9"/>
    <w:lvlOverride w:ilvl="0">
      <w:startOverride w:val="1"/>
    </w:lvlOverride>
  </w:num>
  <w:num w:numId="4">
    <w:abstractNumId w:val="9"/>
    <w:lvlOverride w:ilvl="0">
      <w:startOverride w:val="1"/>
    </w:lvlOverride>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4"/>
  </w:num>
  <w:num w:numId="15">
    <w:abstractNumId w:val="21"/>
  </w:num>
  <w:num w:numId="16">
    <w:abstractNumId w:val="13"/>
  </w:num>
  <w:num w:numId="17">
    <w:abstractNumId w:val="17"/>
  </w:num>
  <w:num w:numId="18">
    <w:abstractNumId w:val="11"/>
  </w:num>
  <w:num w:numId="19">
    <w:abstractNumId w:val="27"/>
  </w:num>
  <w:num w:numId="20">
    <w:abstractNumId w:val="22"/>
  </w:num>
  <w:num w:numId="21">
    <w:abstractNumId w:val="12"/>
  </w:num>
  <w:num w:numId="22">
    <w:abstractNumId w:val="15"/>
  </w:num>
  <w:num w:numId="23">
    <w:abstractNumId w:val="26"/>
  </w:num>
  <w:num w:numId="24">
    <w:abstractNumId w:val="18"/>
  </w:num>
  <w:num w:numId="25">
    <w:abstractNumId w:val="25"/>
  </w:num>
  <w:num w:numId="26">
    <w:abstractNumId w:val="20"/>
  </w:num>
  <w:num w:numId="27">
    <w:abstractNumId w:val="28"/>
  </w:num>
  <w:num w:numId="28">
    <w:abstractNumId w:val="30"/>
  </w:num>
  <w:num w:numId="29">
    <w:abstractNumId w:val="16"/>
  </w:num>
  <w:num w:numId="30">
    <w:abstractNumId w:val="23"/>
  </w:num>
  <w:num w:numId="31">
    <w:abstractNumId w:val="19"/>
  </w:num>
  <w:num w:numId="32">
    <w:abstractNumId w:val="24"/>
  </w:num>
  <w:num w:numId="33">
    <w:abstractNumId w:val="31"/>
  </w:num>
  <w:num w:numId="34">
    <w:abstractNumId w:val="10"/>
  </w:num>
  <w:num w:numId="35">
    <w:abstractNumId w:val="29"/>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GwMDK1sDQ1BNFGSjpKwanFxZn5eSAFprUAgTD2UiwAAAA="/>
  </w:docVars>
  <w:rsids>
    <w:rsidRoot w:val="00513E3B"/>
    <w:rsid w:val="000113A8"/>
    <w:rsid w:val="00011EF3"/>
    <w:rsid w:val="0001641B"/>
    <w:rsid w:val="0004684D"/>
    <w:rsid w:val="00052298"/>
    <w:rsid w:val="000541A1"/>
    <w:rsid w:val="0008646D"/>
    <w:rsid w:val="000B2AF6"/>
    <w:rsid w:val="000C6B47"/>
    <w:rsid w:val="000F69DE"/>
    <w:rsid w:val="00102823"/>
    <w:rsid w:val="00105F35"/>
    <w:rsid w:val="00110C92"/>
    <w:rsid w:val="0011262E"/>
    <w:rsid w:val="00132672"/>
    <w:rsid w:val="001340F3"/>
    <w:rsid w:val="001365E3"/>
    <w:rsid w:val="00141ACC"/>
    <w:rsid w:val="00155D35"/>
    <w:rsid w:val="00161454"/>
    <w:rsid w:val="00167118"/>
    <w:rsid w:val="00175E59"/>
    <w:rsid w:val="001A5790"/>
    <w:rsid w:val="001B47C3"/>
    <w:rsid w:val="001C2ADB"/>
    <w:rsid w:val="001C75E8"/>
    <w:rsid w:val="001C781E"/>
    <w:rsid w:val="001E2063"/>
    <w:rsid w:val="001F45F8"/>
    <w:rsid w:val="001F7BC5"/>
    <w:rsid w:val="00205B38"/>
    <w:rsid w:val="00236EFD"/>
    <w:rsid w:val="00242604"/>
    <w:rsid w:val="00247A98"/>
    <w:rsid w:val="00267CD6"/>
    <w:rsid w:val="002C47B9"/>
    <w:rsid w:val="002D6954"/>
    <w:rsid w:val="002D7A1F"/>
    <w:rsid w:val="002F169D"/>
    <w:rsid w:val="00300596"/>
    <w:rsid w:val="00305D63"/>
    <w:rsid w:val="00366B5C"/>
    <w:rsid w:val="00372B52"/>
    <w:rsid w:val="003A61B3"/>
    <w:rsid w:val="003B40DA"/>
    <w:rsid w:val="003D61F0"/>
    <w:rsid w:val="003F282F"/>
    <w:rsid w:val="003F7471"/>
    <w:rsid w:val="00404F2C"/>
    <w:rsid w:val="00424A17"/>
    <w:rsid w:val="00431250"/>
    <w:rsid w:val="0046298D"/>
    <w:rsid w:val="00464C65"/>
    <w:rsid w:val="004823F7"/>
    <w:rsid w:val="004929C0"/>
    <w:rsid w:val="00492B8D"/>
    <w:rsid w:val="004C0B58"/>
    <w:rsid w:val="004C56F0"/>
    <w:rsid w:val="004C5A37"/>
    <w:rsid w:val="004E0056"/>
    <w:rsid w:val="004E06E7"/>
    <w:rsid w:val="004E5823"/>
    <w:rsid w:val="004E77AF"/>
    <w:rsid w:val="004F1BDC"/>
    <w:rsid w:val="004F4572"/>
    <w:rsid w:val="00513E3B"/>
    <w:rsid w:val="00532C5D"/>
    <w:rsid w:val="0053692E"/>
    <w:rsid w:val="005507AA"/>
    <w:rsid w:val="00562098"/>
    <w:rsid w:val="00564EBC"/>
    <w:rsid w:val="00576A7C"/>
    <w:rsid w:val="005A208C"/>
    <w:rsid w:val="005D0DF6"/>
    <w:rsid w:val="005D7722"/>
    <w:rsid w:val="005E1E53"/>
    <w:rsid w:val="005E36B9"/>
    <w:rsid w:val="00606D97"/>
    <w:rsid w:val="00614076"/>
    <w:rsid w:val="006234CB"/>
    <w:rsid w:val="006442ED"/>
    <w:rsid w:val="00647115"/>
    <w:rsid w:val="00654F51"/>
    <w:rsid w:val="00672EB3"/>
    <w:rsid w:val="006A02D2"/>
    <w:rsid w:val="006C02A9"/>
    <w:rsid w:val="006D58A8"/>
    <w:rsid w:val="006E13C0"/>
    <w:rsid w:val="006F6655"/>
    <w:rsid w:val="007115BC"/>
    <w:rsid w:val="007328A5"/>
    <w:rsid w:val="00734ABC"/>
    <w:rsid w:val="00736F9C"/>
    <w:rsid w:val="00750024"/>
    <w:rsid w:val="00755094"/>
    <w:rsid w:val="00756AD4"/>
    <w:rsid w:val="00773554"/>
    <w:rsid w:val="007B52E8"/>
    <w:rsid w:val="007C6952"/>
    <w:rsid w:val="007D0DB2"/>
    <w:rsid w:val="007E488E"/>
    <w:rsid w:val="00815CDE"/>
    <w:rsid w:val="008213C8"/>
    <w:rsid w:val="00834CB7"/>
    <w:rsid w:val="00836683"/>
    <w:rsid w:val="0084502C"/>
    <w:rsid w:val="00854269"/>
    <w:rsid w:val="00872956"/>
    <w:rsid w:val="00883269"/>
    <w:rsid w:val="008922C5"/>
    <w:rsid w:val="008A199F"/>
    <w:rsid w:val="008B0486"/>
    <w:rsid w:val="008B1FB8"/>
    <w:rsid w:val="008B690C"/>
    <w:rsid w:val="008C30AD"/>
    <w:rsid w:val="008C7A7B"/>
    <w:rsid w:val="008D0FC2"/>
    <w:rsid w:val="008D2C5B"/>
    <w:rsid w:val="008E436F"/>
    <w:rsid w:val="008F1618"/>
    <w:rsid w:val="008F3EB5"/>
    <w:rsid w:val="0090013D"/>
    <w:rsid w:val="00907493"/>
    <w:rsid w:val="009367D5"/>
    <w:rsid w:val="009413B7"/>
    <w:rsid w:val="00943C2D"/>
    <w:rsid w:val="00950E3A"/>
    <w:rsid w:val="0095351F"/>
    <w:rsid w:val="00964C0C"/>
    <w:rsid w:val="0097180A"/>
    <w:rsid w:val="0097530D"/>
    <w:rsid w:val="009755DD"/>
    <w:rsid w:val="00980860"/>
    <w:rsid w:val="009A0F9E"/>
    <w:rsid w:val="009A14AF"/>
    <w:rsid w:val="009A15A4"/>
    <w:rsid w:val="009C23AD"/>
    <w:rsid w:val="009D29A0"/>
    <w:rsid w:val="00A04B38"/>
    <w:rsid w:val="00A11CC3"/>
    <w:rsid w:val="00A16558"/>
    <w:rsid w:val="00A24627"/>
    <w:rsid w:val="00A60A83"/>
    <w:rsid w:val="00A670D7"/>
    <w:rsid w:val="00AA4007"/>
    <w:rsid w:val="00AB011D"/>
    <w:rsid w:val="00AC39BB"/>
    <w:rsid w:val="00AE1C0C"/>
    <w:rsid w:val="00AE243D"/>
    <w:rsid w:val="00AE2DAF"/>
    <w:rsid w:val="00AF1638"/>
    <w:rsid w:val="00B12FC3"/>
    <w:rsid w:val="00B130A0"/>
    <w:rsid w:val="00B45F92"/>
    <w:rsid w:val="00B64539"/>
    <w:rsid w:val="00B676D1"/>
    <w:rsid w:val="00B82F08"/>
    <w:rsid w:val="00B853F9"/>
    <w:rsid w:val="00C0013A"/>
    <w:rsid w:val="00C116EC"/>
    <w:rsid w:val="00C3247E"/>
    <w:rsid w:val="00C37E02"/>
    <w:rsid w:val="00C41367"/>
    <w:rsid w:val="00C4467E"/>
    <w:rsid w:val="00C515C3"/>
    <w:rsid w:val="00C647F9"/>
    <w:rsid w:val="00C71FD0"/>
    <w:rsid w:val="00C7386F"/>
    <w:rsid w:val="00C940C0"/>
    <w:rsid w:val="00C949BD"/>
    <w:rsid w:val="00CA0132"/>
    <w:rsid w:val="00CA42FD"/>
    <w:rsid w:val="00CC61ED"/>
    <w:rsid w:val="00CF03C3"/>
    <w:rsid w:val="00CF3933"/>
    <w:rsid w:val="00D137BE"/>
    <w:rsid w:val="00D166A4"/>
    <w:rsid w:val="00D44E35"/>
    <w:rsid w:val="00D63DE3"/>
    <w:rsid w:val="00D91433"/>
    <w:rsid w:val="00D945DC"/>
    <w:rsid w:val="00D955D6"/>
    <w:rsid w:val="00DB51B8"/>
    <w:rsid w:val="00DD1998"/>
    <w:rsid w:val="00DE3852"/>
    <w:rsid w:val="00DE52F2"/>
    <w:rsid w:val="00E05B75"/>
    <w:rsid w:val="00E211B0"/>
    <w:rsid w:val="00E2294F"/>
    <w:rsid w:val="00E25AC6"/>
    <w:rsid w:val="00E26A28"/>
    <w:rsid w:val="00E673BF"/>
    <w:rsid w:val="00E96942"/>
    <w:rsid w:val="00E976A5"/>
    <w:rsid w:val="00EA1BFD"/>
    <w:rsid w:val="00EA24D0"/>
    <w:rsid w:val="00EA267B"/>
    <w:rsid w:val="00EA36F7"/>
    <w:rsid w:val="00EA603C"/>
    <w:rsid w:val="00EB1A31"/>
    <w:rsid w:val="00EC7261"/>
    <w:rsid w:val="00EF40E3"/>
    <w:rsid w:val="00EF4AAE"/>
    <w:rsid w:val="00F320CD"/>
    <w:rsid w:val="00F350A2"/>
    <w:rsid w:val="00F41BC7"/>
    <w:rsid w:val="00F47099"/>
    <w:rsid w:val="00F558B8"/>
    <w:rsid w:val="00F6304D"/>
    <w:rsid w:val="00F63320"/>
    <w:rsid w:val="00F71806"/>
    <w:rsid w:val="00FA0CB0"/>
    <w:rsid w:val="00FA21D7"/>
    <w:rsid w:val="00FA21E0"/>
    <w:rsid w:val="00FA48A4"/>
    <w:rsid w:val="00FA6679"/>
    <w:rsid w:val="00FC0806"/>
    <w:rsid w:val="00FC204D"/>
    <w:rsid w:val="00FC6BC5"/>
    <w:rsid w:val="00FD2EB6"/>
    <w:rsid w:val="00FE1CC9"/>
    <w:rsid w:val="00FE2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FBBC3"/>
  <w15:docId w15:val="{6B54AD0C-3F20-4F42-8908-3E1ED7C7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404040" w:themeColor="text1" w:themeTint="BF"/>
        <w:sz w:val="22"/>
        <w:szCs w:val="22"/>
        <w:lang w:val="en-US" w:eastAsia="ja-JP"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nhideWhenUsed="1"/>
    <w:lsdException w:name="Smart Link" w:semiHidden="1" w:unhideWhenUsed="1"/>
  </w:latentStyles>
  <w:style w:type="paragraph" w:default="1" w:styleId="Normal">
    <w:name w:val="Normal"/>
    <w:qFormat/>
    <w:rsid w:val="001B29CF"/>
  </w:style>
  <w:style w:type="paragraph" w:styleId="Heading1">
    <w:name w:val="heading 1"/>
    <w:basedOn w:val="Normal"/>
    <w:link w:val="Heading1Char"/>
    <w:uiPriority w:val="9"/>
    <w:qFormat/>
    <w:rsid w:val="001B29CF"/>
    <w:pPr>
      <w:keepNext/>
      <w:keepLines/>
      <w:spacing w:before="320" w:after="100"/>
      <w:contextualSpacing/>
      <w:outlineLvl w:val="0"/>
    </w:pPr>
    <w:rPr>
      <w:rFonts w:asciiTheme="majorHAnsi" w:eastAsiaTheme="majorEastAsia" w:hAnsiTheme="majorHAnsi" w:cstheme="majorBidi"/>
      <w:b/>
      <w:color w:val="2A7B88" w:themeColor="accent1" w:themeShade="BF"/>
      <w:sz w:val="28"/>
      <w:szCs w:val="32"/>
    </w:rPr>
  </w:style>
  <w:style w:type="paragraph" w:styleId="Heading2">
    <w:name w:val="heading 2"/>
    <w:basedOn w:val="Normal"/>
    <w:next w:val="Normal"/>
    <w:link w:val="Heading2Char"/>
    <w:uiPriority w:val="9"/>
    <w:unhideWhenUsed/>
    <w:qFormat/>
    <w:rsid w:val="001B29CF"/>
    <w:pPr>
      <w:keepNext/>
      <w:keepLines/>
      <w:spacing w:before="60" w:after="40"/>
      <w:contextualSpacing/>
      <w:outlineLvl w:val="1"/>
    </w:pPr>
    <w:rPr>
      <w:rFonts w:asciiTheme="majorHAnsi" w:eastAsiaTheme="majorEastAsia" w:hAnsiTheme="majorHAnsi" w:cstheme="majorBidi"/>
      <w:b/>
      <w:caps/>
      <w:color w:val="262626" w:themeColor="text1" w:themeTint="D9"/>
      <w:sz w:val="24"/>
      <w:szCs w:val="26"/>
    </w:rPr>
  </w:style>
  <w:style w:type="paragraph" w:styleId="Heading8">
    <w:name w:val="heading 8"/>
    <w:basedOn w:val="Normal"/>
    <w:next w:val="Normal"/>
    <w:link w:val="Heading8Char"/>
    <w:uiPriority w:val="9"/>
    <w:semiHidden/>
    <w:unhideWhenUsed/>
    <w:qFormat/>
    <w:rsid w:val="0028220F"/>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28220F"/>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C61F8E"/>
    <w:pPr>
      <w:pBdr>
        <w:bottom w:val="single" w:sz="12" w:space="4" w:color="39A5B7" w:themeColor="accent1"/>
      </w:pBdr>
      <w:spacing w:after="120"/>
      <w:contextualSpacing/>
    </w:pPr>
    <w:rPr>
      <w:rFonts w:asciiTheme="majorHAnsi" w:eastAsiaTheme="majorEastAsia" w:hAnsiTheme="majorHAnsi" w:cstheme="majorBidi"/>
      <w:color w:val="2A7B88" w:themeColor="accent1" w:themeShade="BF"/>
      <w:kern w:val="28"/>
      <w:sz w:val="56"/>
    </w:rPr>
  </w:style>
  <w:style w:type="character" w:customStyle="1" w:styleId="TitleChar">
    <w:name w:val="Title Char"/>
    <w:basedOn w:val="DefaultParagraphFont"/>
    <w:link w:val="Title"/>
    <w:uiPriority w:val="1"/>
    <w:rsid w:val="00C61F8E"/>
    <w:rPr>
      <w:rFonts w:asciiTheme="majorHAnsi" w:eastAsiaTheme="majorEastAsia" w:hAnsiTheme="majorHAnsi" w:cstheme="majorBidi"/>
      <w:color w:val="2A7B88" w:themeColor="accent1" w:themeShade="BF"/>
      <w:kern w:val="28"/>
      <w:sz w:val="56"/>
    </w:rPr>
  </w:style>
  <w:style w:type="character" w:styleId="PlaceholderText">
    <w:name w:val="Placeholder Text"/>
    <w:basedOn w:val="DefaultParagraphFont"/>
    <w:uiPriority w:val="99"/>
    <w:semiHidden/>
    <w:rsid w:val="00E83E4B"/>
    <w:rPr>
      <w:color w:val="393939" w:themeColor="text2" w:themeShade="BF"/>
    </w:rPr>
  </w:style>
  <w:style w:type="paragraph" w:styleId="ListBullet">
    <w:name w:val="List Bullet"/>
    <w:basedOn w:val="Normal"/>
    <w:uiPriority w:val="10"/>
    <w:unhideWhenUsed/>
    <w:qFormat/>
    <w:rsid w:val="0087734B"/>
    <w:pPr>
      <w:numPr>
        <w:numId w:val="21"/>
      </w:numPr>
      <w:spacing w:line="288" w:lineRule="auto"/>
      <w:contextualSpacing/>
    </w:pPr>
  </w:style>
  <w:style w:type="paragraph" w:styleId="Header">
    <w:name w:val="header"/>
    <w:basedOn w:val="Normal"/>
    <w:link w:val="HeaderChar"/>
    <w:uiPriority w:val="99"/>
    <w:unhideWhenUsed/>
    <w:pPr>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681034"/>
    <w:pPr>
      <w:spacing w:after="0"/>
      <w:jc w:val="right"/>
    </w:pPr>
    <w:rPr>
      <w:color w:val="2A7B88" w:themeColor="accent1" w:themeShade="BF"/>
    </w:rPr>
  </w:style>
  <w:style w:type="character" w:customStyle="1" w:styleId="FooterChar">
    <w:name w:val="Footer Char"/>
    <w:basedOn w:val="DefaultParagraphFont"/>
    <w:link w:val="Footer"/>
    <w:uiPriority w:val="99"/>
    <w:rsid w:val="00681034"/>
    <w:rPr>
      <w:color w:val="2A7B88" w:themeColor="accent1" w:themeShade="BF"/>
    </w:rPr>
  </w:style>
  <w:style w:type="character" w:customStyle="1" w:styleId="Heading1Char">
    <w:name w:val="Heading 1 Char"/>
    <w:basedOn w:val="DefaultParagraphFont"/>
    <w:link w:val="Heading1"/>
    <w:uiPriority w:val="9"/>
    <w:rsid w:val="001B29CF"/>
    <w:rPr>
      <w:rFonts w:asciiTheme="majorHAnsi" w:eastAsiaTheme="majorEastAsia" w:hAnsiTheme="majorHAnsi" w:cstheme="majorBidi"/>
      <w:b/>
      <w:color w:val="2A7B88" w:themeColor="accent1" w:themeShade="BF"/>
      <w:sz w:val="28"/>
      <w:szCs w:val="32"/>
    </w:rPr>
  </w:style>
  <w:style w:type="character" w:customStyle="1" w:styleId="Heading2Char">
    <w:name w:val="Heading 2 Char"/>
    <w:basedOn w:val="DefaultParagraphFont"/>
    <w:link w:val="Heading2"/>
    <w:uiPriority w:val="9"/>
    <w:rsid w:val="001B29CF"/>
    <w:rPr>
      <w:rFonts w:asciiTheme="majorHAnsi" w:eastAsiaTheme="majorEastAsia" w:hAnsiTheme="majorHAnsi" w:cstheme="majorBidi"/>
      <w:b/>
      <w:caps/>
      <w:color w:val="262626" w:themeColor="text1" w:themeTint="D9"/>
      <w:sz w:val="24"/>
      <w:szCs w:val="26"/>
    </w:rPr>
  </w:style>
  <w:style w:type="paragraph" w:styleId="TOCHeading">
    <w:name w:val="TOC Heading"/>
    <w:basedOn w:val="Heading1"/>
    <w:next w:val="Normal"/>
    <w:uiPriority w:val="39"/>
    <w:semiHidden/>
    <w:unhideWhenUsed/>
    <w:qFormat/>
    <w:pPr>
      <w:contextualSpacing w:val="0"/>
      <w:outlineLvl w:val="9"/>
    </w:pPr>
  </w:style>
  <w:style w:type="character" w:styleId="IntenseEmphasis">
    <w:name w:val="Intense Emphasis"/>
    <w:basedOn w:val="DefaultParagraphFont"/>
    <w:uiPriority w:val="21"/>
    <w:semiHidden/>
    <w:unhideWhenUsed/>
    <w:qFormat/>
    <w:rPr>
      <w:i/>
      <w:iCs/>
      <w:color w:val="2A7B88" w:themeColor="accent1" w:themeShade="BF"/>
    </w:rPr>
  </w:style>
  <w:style w:type="character" w:styleId="IntenseReference">
    <w:name w:val="Intense Reference"/>
    <w:basedOn w:val="DefaultParagraphFont"/>
    <w:uiPriority w:val="32"/>
    <w:semiHidden/>
    <w:unhideWhenUsed/>
    <w:qFormat/>
    <w:rPr>
      <w:b/>
      <w:bCs/>
      <w:caps w:val="0"/>
      <w:smallCaps/>
      <w:color w:val="2A7B88" w:themeColor="accent1" w:themeShade="BF"/>
      <w:spacing w:val="5"/>
    </w:rPr>
  </w:style>
  <w:style w:type="paragraph" w:styleId="IntenseQuote">
    <w:name w:val="Intense Quote"/>
    <w:basedOn w:val="Normal"/>
    <w:next w:val="Normal"/>
    <w:link w:val="IntenseQuoteChar"/>
    <w:uiPriority w:val="30"/>
    <w:semiHidden/>
    <w:unhideWhenUsed/>
    <w:qFormat/>
    <w:pPr>
      <w:pBdr>
        <w:top w:val="single" w:sz="4" w:space="10" w:color="2A7B88" w:themeColor="accent1" w:themeShade="BF"/>
        <w:bottom w:val="single" w:sz="4" w:space="10" w:color="2A7B88" w:themeColor="accent1" w:themeShade="BF"/>
      </w:pBdr>
      <w:spacing w:before="360" w:after="360"/>
      <w:ind w:left="864" w:right="864"/>
      <w:jc w:val="center"/>
    </w:pPr>
    <w:rPr>
      <w:i/>
      <w:iCs/>
      <w:color w:val="2A7B88" w:themeColor="accent1" w:themeShade="BF"/>
    </w:rPr>
  </w:style>
  <w:style w:type="character" w:customStyle="1" w:styleId="IntenseQuoteChar">
    <w:name w:val="Intense Quote Char"/>
    <w:basedOn w:val="DefaultParagraphFont"/>
    <w:link w:val="IntenseQuote"/>
    <w:uiPriority w:val="30"/>
    <w:semiHidden/>
    <w:rPr>
      <w:i/>
      <w:iCs/>
      <w:color w:val="2A7B88" w:themeColor="accent1" w:themeShade="BF"/>
    </w:rPr>
  </w:style>
  <w:style w:type="paragraph" w:styleId="ListNumber">
    <w:name w:val="List Number"/>
    <w:basedOn w:val="Normal"/>
    <w:uiPriority w:val="11"/>
    <w:qFormat/>
    <w:rsid w:val="0087734B"/>
    <w:pPr>
      <w:numPr>
        <w:numId w:val="23"/>
      </w:numPr>
      <w:spacing w:line="288" w:lineRule="auto"/>
      <w:contextualSpacing/>
    </w:pPr>
  </w:style>
  <w:style w:type="character" w:styleId="FollowedHyperlink">
    <w:name w:val="FollowedHyperlink"/>
    <w:basedOn w:val="DefaultParagraphFont"/>
    <w:uiPriority w:val="99"/>
    <w:semiHidden/>
    <w:unhideWhenUsed/>
    <w:rsid w:val="00E83E4B"/>
    <w:rPr>
      <w:color w:val="7B4968" w:themeColor="accent5" w:themeShade="BF"/>
      <w:u w:val="single"/>
    </w:rPr>
  </w:style>
  <w:style w:type="character" w:styleId="Hyperlink">
    <w:name w:val="Hyperlink"/>
    <w:basedOn w:val="DefaultParagraphFont"/>
    <w:uiPriority w:val="99"/>
    <w:unhideWhenUsed/>
    <w:rsid w:val="00E83E4B"/>
    <w:rPr>
      <w:color w:val="2A7B88" w:themeColor="accent1" w:themeShade="BF"/>
      <w:u w:val="single"/>
    </w:rPr>
  </w:style>
  <w:style w:type="paragraph" w:styleId="BodyText3">
    <w:name w:val="Body Text 3"/>
    <w:basedOn w:val="Normal"/>
    <w:link w:val="BodyText3Char"/>
    <w:uiPriority w:val="99"/>
    <w:semiHidden/>
    <w:unhideWhenUsed/>
    <w:rsid w:val="00E83E4B"/>
    <w:pPr>
      <w:spacing w:after="120"/>
    </w:pPr>
    <w:rPr>
      <w:szCs w:val="16"/>
    </w:rPr>
  </w:style>
  <w:style w:type="character" w:customStyle="1" w:styleId="BodyText3Char">
    <w:name w:val="Body Text 3 Char"/>
    <w:basedOn w:val="DefaultParagraphFont"/>
    <w:link w:val="BodyText3"/>
    <w:uiPriority w:val="99"/>
    <w:semiHidden/>
    <w:rsid w:val="00E83E4B"/>
    <w:rPr>
      <w:szCs w:val="16"/>
    </w:rPr>
  </w:style>
  <w:style w:type="paragraph" w:styleId="BlockText">
    <w:name w:val="Block Text"/>
    <w:basedOn w:val="Normal"/>
    <w:uiPriority w:val="99"/>
    <w:semiHidden/>
    <w:unhideWhenUsed/>
    <w:rsid w:val="00E83E4B"/>
    <w:pPr>
      <w:pBdr>
        <w:top w:val="single" w:sz="2" w:space="10" w:color="39A5B7" w:themeColor="accent1"/>
        <w:left w:val="single" w:sz="2" w:space="10" w:color="39A5B7" w:themeColor="accent1"/>
        <w:bottom w:val="single" w:sz="2" w:space="10" w:color="39A5B7" w:themeColor="accent1"/>
        <w:right w:val="single" w:sz="2" w:space="10" w:color="39A5B7" w:themeColor="accent1"/>
      </w:pBdr>
      <w:ind w:left="1152" w:right="1152"/>
    </w:pPr>
    <w:rPr>
      <w:i/>
      <w:iCs/>
      <w:color w:val="2A7B88" w:themeColor="accent1" w:themeShade="BF"/>
    </w:rPr>
  </w:style>
  <w:style w:type="paragraph" w:styleId="BodyTextIndent3">
    <w:name w:val="Body Text Indent 3"/>
    <w:basedOn w:val="Normal"/>
    <w:link w:val="BodyTextIndent3Char"/>
    <w:uiPriority w:val="99"/>
    <w:semiHidden/>
    <w:unhideWhenUsed/>
    <w:rsid w:val="00E83E4B"/>
    <w:pPr>
      <w:spacing w:after="120"/>
      <w:ind w:left="360"/>
    </w:pPr>
    <w:rPr>
      <w:szCs w:val="16"/>
    </w:rPr>
  </w:style>
  <w:style w:type="character" w:customStyle="1" w:styleId="BodyTextIndent3Char">
    <w:name w:val="Body Text Indent 3 Char"/>
    <w:basedOn w:val="DefaultParagraphFont"/>
    <w:link w:val="BodyTextIndent3"/>
    <w:uiPriority w:val="99"/>
    <w:semiHidden/>
    <w:rsid w:val="00E83E4B"/>
    <w:rPr>
      <w:szCs w:val="16"/>
    </w:rPr>
  </w:style>
  <w:style w:type="character" w:styleId="CommentReference">
    <w:name w:val="annotation reference"/>
    <w:basedOn w:val="DefaultParagraphFont"/>
    <w:uiPriority w:val="99"/>
    <w:semiHidden/>
    <w:unhideWhenUsed/>
    <w:rsid w:val="0028220F"/>
    <w:rPr>
      <w:sz w:val="22"/>
      <w:szCs w:val="16"/>
    </w:rPr>
  </w:style>
  <w:style w:type="paragraph" w:styleId="DocumentMap">
    <w:name w:val="Document Map"/>
    <w:basedOn w:val="Normal"/>
    <w:link w:val="DocumentMapChar"/>
    <w:uiPriority w:val="99"/>
    <w:semiHidden/>
    <w:unhideWhenUsed/>
    <w:rsid w:val="00E83E4B"/>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E83E4B"/>
    <w:rPr>
      <w:rFonts w:ascii="Segoe UI" w:hAnsi="Segoe UI" w:cs="Segoe UI"/>
      <w:szCs w:val="16"/>
    </w:rPr>
  </w:style>
  <w:style w:type="character" w:customStyle="1" w:styleId="Heading8Char">
    <w:name w:val="Heading 8 Char"/>
    <w:basedOn w:val="DefaultParagraphFont"/>
    <w:link w:val="Heading8"/>
    <w:uiPriority w:val="9"/>
    <w:semiHidden/>
    <w:rsid w:val="0028220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28220F"/>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28220F"/>
    <w:pPr>
      <w:spacing w:after="200"/>
    </w:pPr>
    <w:rPr>
      <w:i/>
      <w:iCs/>
      <w:color w:val="4D4D4D" w:themeColor="text2"/>
      <w:szCs w:val="18"/>
    </w:rPr>
  </w:style>
  <w:style w:type="paragraph" w:styleId="BalloonText">
    <w:name w:val="Balloon Text"/>
    <w:basedOn w:val="Normal"/>
    <w:link w:val="BalloonTextChar"/>
    <w:uiPriority w:val="99"/>
    <w:semiHidden/>
    <w:unhideWhenUsed/>
    <w:rsid w:val="0028220F"/>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28220F"/>
    <w:rPr>
      <w:rFonts w:ascii="Segoe UI" w:hAnsi="Segoe UI" w:cs="Segoe UI"/>
      <w:szCs w:val="18"/>
    </w:rPr>
  </w:style>
  <w:style w:type="paragraph" w:styleId="CommentText">
    <w:name w:val="annotation text"/>
    <w:basedOn w:val="Normal"/>
    <w:link w:val="CommentTextChar"/>
    <w:uiPriority w:val="99"/>
    <w:semiHidden/>
    <w:unhideWhenUsed/>
    <w:rsid w:val="0028220F"/>
    <w:rPr>
      <w:szCs w:val="20"/>
    </w:rPr>
  </w:style>
  <w:style w:type="character" w:customStyle="1" w:styleId="CommentTextChar">
    <w:name w:val="Comment Text Char"/>
    <w:basedOn w:val="DefaultParagraphFont"/>
    <w:link w:val="CommentText"/>
    <w:uiPriority w:val="99"/>
    <w:semiHidden/>
    <w:rsid w:val="0028220F"/>
    <w:rPr>
      <w:szCs w:val="20"/>
    </w:rPr>
  </w:style>
  <w:style w:type="paragraph" w:styleId="CommentSubject">
    <w:name w:val="annotation subject"/>
    <w:basedOn w:val="CommentText"/>
    <w:next w:val="CommentText"/>
    <w:link w:val="CommentSubjectChar"/>
    <w:uiPriority w:val="99"/>
    <w:semiHidden/>
    <w:unhideWhenUsed/>
    <w:rsid w:val="0028220F"/>
    <w:rPr>
      <w:b/>
      <w:bCs/>
    </w:rPr>
  </w:style>
  <w:style w:type="character" w:customStyle="1" w:styleId="CommentSubjectChar">
    <w:name w:val="Comment Subject Char"/>
    <w:basedOn w:val="CommentTextChar"/>
    <w:link w:val="CommentSubject"/>
    <w:uiPriority w:val="99"/>
    <w:semiHidden/>
    <w:rsid w:val="0028220F"/>
    <w:rPr>
      <w:b/>
      <w:bCs/>
      <w:szCs w:val="20"/>
    </w:rPr>
  </w:style>
  <w:style w:type="paragraph" w:styleId="EndnoteText">
    <w:name w:val="endnote text"/>
    <w:basedOn w:val="Normal"/>
    <w:link w:val="EndnoteTextChar"/>
    <w:uiPriority w:val="99"/>
    <w:semiHidden/>
    <w:unhideWhenUsed/>
    <w:rsid w:val="0028220F"/>
    <w:pPr>
      <w:spacing w:after="0"/>
    </w:pPr>
    <w:rPr>
      <w:szCs w:val="20"/>
    </w:rPr>
  </w:style>
  <w:style w:type="character" w:customStyle="1" w:styleId="EndnoteTextChar">
    <w:name w:val="Endnote Text Char"/>
    <w:basedOn w:val="DefaultParagraphFont"/>
    <w:link w:val="EndnoteText"/>
    <w:uiPriority w:val="99"/>
    <w:semiHidden/>
    <w:rsid w:val="0028220F"/>
    <w:rPr>
      <w:szCs w:val="20"/>
    </w:rPr>
  </w:style>
  <w:style w:type="paragraph" w:styleId="EnvelopeReturn">
    <w:name w:val="envelope return"/>
    <w:basedOn w:val="Normal"/>
    <w:uiPriority w:val="99"/>
    <w:semiHidden/>
    <w:unhideWhenUsed/>
    <w:rsid w:val="0028220F"/>
    <w:pPr>
      <w:spacing w:after="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28220F"/>
    <w:pPr>
      <w:spacing w:after="0"/>
    </w:pPr>
    <w:rPr>
      <w:szCs w:val="20"/>
    </w:rPr>
  </w:style>
  <w:style w:type="character" w:customStyle="1" w:styleId="FootnoteTextChar">
    <w:name w:val="Footnote Text Char"/>
    <w:basedOn w:val="DefaultParagraphFont"/>
    <w:link w:val="FootnoteText"/>
    <w:uiPriority w:val="99"/>
    <w:semiHidden/>
    <w:rsid w:val="0028220F"/>
    <w:rPr>
      <w:szCs w:val="20"/>
    </w:rPr>
  </w:style>
  <w:style w:type="character" w:styleId="HTMLCode">
    <w:name w:val="HTML Code"/>
    <w:basedOn w:val="DefaultParagraphFont"/>
    <w:uiPriority w:val="99"/>
    <w:semiHidden/>
    <w:unhideWhenUsed/>
    <w:rsid w:val="0028220F"/>
    <w:rPr>
      <w:rFonts w:ascii="Consolas" w:hAnsi="Consolas"/>
      <w:sz w:val="22"/>
      <w:szCs w:val="20"/>
    </w:rPr>
  </w:style>
  <w:style w:type="character" w:styleId="HTMLKeyboard">
    <w:name w:val="HTML Keyboard"/>
    <w:basedOn w:val="DefaultParagraphFont"/>
    <w:uiPriority w:val="99"/>
    <w:semiHidden/>
    <w:unhideWhenUsed/>
    <w:rsid w:val="0028220F"/>
    <w:rPr>
      <w:rFonts w:ascii="Consolas" w:hAnsi="Consolas"/>
      <w:sz w:val="22"/>
      <w:szCs w:val="20"/>
    </w:rPr>
  </w:style>
  <w:style w:type="paragraph" w:styleId="HTMLPreformatted">
    <w:name w:val="HTML Preformatted"/>
    <w:basedOn w:val="Normal"/>
    <w:link w:val="HTMLPreformattedChar"/>
    <w:uiPriority w:val="99"/>
    <w:semiHidden/>
    <w:unhideWhenUsed/>
    <w:rsid w:val="0028220F"/>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28220F"/>
    <w:rPr>
      <w:rFonts w:ascii="Consolas" w:hAnsi="Consolas"/>
      <w:szCs w:val="20"/>
    </w:rPr>
  </w:style>
  <w:style w:type="character" w:styleId="HTMLTypewriter">
    <w:name w:val="HTML Typewriter"/>
    <w:basedOn w:val="DefaultParagraphFont"/>
    <w:uiPriority w:val="99"/>
    <w:semiHidden/>
    <w:unhideWhenUsed/>
    <w:rsid w:val="0028220F"/>
    <w:rPr>
      <w:rFonts w:ascii="Consolas" w:hAnsi="Consolas"/>
      <w:sz w:val="22"/>
      <w:szCs w:val="20"/>
    </w:rPr>
  </w:style>
  <w:style w:type="paragraph" w:styleId="MacroText">
    <w:name w:val="macro"/>
    <w:link w:val="MacroTextChar"/>
    <w:uiPriority w:val="99"/>
    <w:semiHidden/>
    <w:unhideWhenUsed/>
    <w:rsid w:val="0028220F"/>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28220F"/>
    <w:rPr>
      <w:rFonts w:ascii="Consolas" w:hAnsi="Consolas"/>
      <w:szCs w:val="20"/>
    </w:rPr>
  </w:style>
  <w:style w:type="paragraph" w:styleId="PlainText">
    <w:name w:val="Plain Text"/>
    <w:basedOn w:val="Normal"/>
    <w:link w:val="PlainTextChar"/>
    <w:uiPriority w:val="99"/>
    <w:semiHidden/>
    <w:unhideWhenUsed/>
    <w:rsid w:val="0028220F"/>
    <w:pPr>
      <w:spacing w:after="0"/>
    </w:pPr>
    <w:rPr>
      <w:rFonts w:ascii="Consolas" w:hAnsi="Consolas"/>
      <w:szCs w:val="21"/>
    </w:rPr>
  </w:style>
  <w:style w:type="character" w:customStyle="1" w:styleId="PlainTextChar">
    <w:name w:val="Plain Text Char"/>
    <w:basedOn w:val="DefaultParagraphFont"/>
    <w:link w:val="PlainText"/>
    <w:uiPriority w:val="99"/>
    <w:semiHidden/>
    <w:rsid w:val="0028220F"/>
    <w:rPr>
      <w:rFonts w:ascii="Consolas" w:hAnsi="Consolas"/>
      <w:szCs w:val="21"/>
    </w:rPr>
  </w:style>
  <w:style w:type="paragraph" w:styleId="ListParagraph">
    <w:name w:val="List Paragraph"/>
    <w:basedOn w:val="Normal"/>
    <w:uiPriority w:val="34"/>
    <w:unhideWhenUsed/>
    <w:qFormat/>
    <w:rsid w:val="00BB5E49"/>
    <w:pPr>
      <w:ind w:left="720"/>
      <w:contextualSpacing/>
    </w:pPr>
  </w:style>
  <w:style w:type="character" w:customStyle="1" w:styleId="jobline">
    <w:name w:val="jobline"/>
    <w:basedOn w:val="DefaultParagraphFont"/>
    <w:rsid w:val="00BB5E49"/>
  </w:style>
  <w:style w:type="character" w:styleId="UnresolvedMention">
    <w:name w:val="Unresolved Mention"/>
    <w:basedOn w:val="DefaultParagraphFont"/>
    <w:uiPriority w:val="99"/>
    <w:semiHidden/>
    <w:unhideWhenUsed/>
    <w:rsid w:val="004E06E7"/>
    <w:rPr>
      <w:color w:val="808080"/>
      <w:shd w:val="clear" w:color="auto" w:fill="E6E6E6"/>
    </w:rPr>
  </w:style>
  <w:style w:type="paragraph" w:styleId="NormalWeb">
    <w:name w:val="Normal (Web)"/>
    <w:basedOn w:val="Normal"/>
    <w:uiPriority w:val="99"/>
    <w:unhideWhenUsed/>
    <w:rsid w:val="00854269"/>
    <w:pPr>
      <w:spacing w:before="100" w:beforeAutospacing="1" w:after="100" w:afterAutospacing="1"/>
    </w:pPr>
    <w:rPr>
      <w:rFonts w:ascii="Times New Roman" w:eastAsia="Times New Roman" w:hAnsi="Times New Roman" w:cs="Times New Roman"/>
      <w:color w:val="auto"/>
      <w:sz w:val="24"/>
      <w:szCs w:val="24"/>
      <w:lang w:eastAsia="en-US"/>
    </w:rPr>
  </w:style>
  <w:style w:type="paragraph" w:customStyle="1" w:styleId="Normal2">
    <w:name w:val="Normal 2"/>
    <w:basedOn w:val="Normal"/>
    <w:rsid w:val="00EA1BFD"/>
    <w:pPr>
      <w:spacing w:after="0"/>
      <w:jc w:val="both"/>
    </w:pPr>
    <w:rPr>
      <w:rFonts w:ascii="Times New Roman" w:eastAsia="Times New Roman" w:hAnsi="Times New Roman" w:cs="Times New Roman"/>
      <w:bCs/>
      <w:iCs/>
      <w:color w:val="auto"/>
      <w:sz w:val="20"/>
      <w:szCs w:val="20"/>
      <w:lang w:eastAsia="en-US"/>
    </w:rPr>
  </w:style>
  <w:style w:type="paragraph" w:styleId="NoSpacing">
    <w:name w:val="No Spacing"/>
    <w:uiPriority w:val="1"/>
    <w:qFormat/>
    <w:rsid w:val="00DE3852"/>
    <w:pPr>
      <w:spacing w:after="0"/>
    </w:pPr>
    <w:rPr>
      <w:rFonts w:eastAsiaTheme="minorHAnsi"/>
      <w:color w:val="auto"/>
      <w:lang w:eastAsia="en-US"/>
    </w:rPr>
  </w:style>
  <w:style w:type="character" w:styleId="Strong">
    <w:name w:val="Strong"/>
    <w:basedOn w:val="DefaultParagraphFont"/>
    <w:uiPriority w:val="22"/>
    <w:qFormat/>
    <w:rsid w:val="00DE3852"/>
    <w:rPr>
      <w:b/>
      <w:bCs/>
    </w:rPr>
  </w:style>
  <w:style w:type="paragraph" w:styleId="BodyText">
    <w:name w:val="Body Text"/>
    <w:basedOn w:val="Normal"/>
    <w:link w:val="BodyTextChar"/>
    <w:uiPriority w:val="99"/>
    <w:semiHidden/>
    <w:unhideWhenUsed/>
    <w:rsid w:val="00CC61ED"/>
    <w:pPr>
      <w:spacing w:after="120" w:line="259" w:lineRule="auto"/>
    </w:pPr>
    <w:rPr>
      <w:rFonts w:eastAsiaTheme="minorHAnsi"/>
      <w:color w:val="auto"/>
      <w:lang w:eastAsia="en-US"/>
    </w:rPr>
  </w:style>
  <w:style w:type="character" w:customStyle="1" w:styleId="BodyTextChar">
    <w:name w:val="Body Text Char"/>
    <w:basedOn w:val="DefaultParagraphFont"/>
    <w:link w:val="BodyText"/>
    <w:uiPriority w:val="99"/>
    <w:semiHidden/>
    <w:rsid w:val="00CC61ED"/>
    <w:rPr>
      <w:rFonts w:eastAsiaTheme="minorHAns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BM_ADMIN\AppData\Roaming\Microsoft\Templates\Resume%20(color).dotx" TargetMode="External"/></Relationships>
</file>

<file path=word/theme/theme1.xml><?xml version="1.0" encoding="utf-8"?>
<a:theme xmlns:a="http://schemas.openxmlformats.org/drawingml/2006/main" name="Office Theme">
  <a:themeElements>
    <a:clrScheme name="Resume">
      <a:dk1>
        <a:sysClr val="windowText" lastClr="000000"/>
      </a:dk1>
      <a:lt1>
        <a:sysClr val="window" lastClr="FFFFFF"/>
      </a:lt1>
      <a:dk2>
        <a:srgbClr val="4D4D4D"/>
      </a:dk2>
      <a:lt2>
        <a:srgbClr val="E4E3E2"/>
      </a:lt2>
      <a:accent1>
        <a:srgbClr val="39A5B7"/>
      </a:accent1>
      <a:accent2>
        <a:srgbClr val="8DBB70"/>
      </a:accent2>
      <a:accent3>
        <a:srgbClr val="F0BB44"/>
      </a:accent3>
      <a:accent4>
        <a:srgbClr val="F24F4F"/>
      </a:accent4>
      <a:accent5>
        <a:srgbClr val="A3648B"/>
      </a:accent5>
      <a:accent6>
        <a:srgbClr val="F8943F"/>
      </a:accent6>
      <a:hlink>
        <a:srgbClr val="39A5B7"/>
      </a:hlink>
      <a:folHlink>
        <a:srgbClr val="A3648B"/>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F8BAC-8513-423B-9FB8-AED9C6B31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Resume (color)</Template>
  <TotalTime>15</TotalTime>
  <Pages>7</Pages>
  <Words>2574</Words>
  <Characters>14676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subthiag</dc:creator>
  <cp:lastModifiedBy>Asoh Asoh</cp:lastModifiedBy>
  <cp:revision>7</cp:revision>
  <cp:lastPrinted>2017-05-26T15:33:00Z</cp:lastPrinted>
  <dcterms:created xsi:type="dcterms:W3CDTF">2021-10-07T19:13:00Z</dcterms:created>
  <dcterms:modified xsi:type="dcterms:W3CDTF">2022-03-28T14:00:00Z</dcterms:modified>
</cp:coreProperties>
</file>